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C73D37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Протокол №</w:t>
      </w:r>
      <w:r w:rsidR="00C73D37">
        <w:rPr>
          <w:rFonts w:ascii="Times New Roman" w:hAnsi="Times New Roman"/>
          <w:b/>
        </w:rPr>
        <w:t>22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итогов закупа ЛС и МИ  на 2022 год  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="00C73D37">
        <w:rPr>
          <w:rFonts w:ascii="Times New Roman" w:hAnsi="Times New Roman"/>
          <w:b/>
        </w:rPr>
        <w:t xml:space="preserve">                 «23</w:t>
      </w:r>
      <w:bookmarkStart w:id="0" w:name="_GoBack"/>
      <w:bookmarkEnd w:id="0"/>
      <w:r w:rsidRPr="00AD2DBF">
        <w:rPr>
          <w:rFonts w:ascii="Times New Roman" w:hAnsi="Times New Roman"/>
          <w:b/>
        </w:rPr>
        <w:t xml:space="preserve">»  февраля </w:t>
      </w:r>
      <w:r w:rsidRPr="00AD2DBF">
        <w:rPr>
          <w:rFonts w:ascii="Times New Roman" w:hAnsi="Times New Roman"/>
          <w:b/>
          <w:lang w:val="kk-KZ"/>
        </w:rPr>
        <w:t xml:space="preserve">  </w:t>
      </w:r>
      <w:r w:rsidRPr="00AD2DBF">
        <w:rPr>
          <w:rFonts w:ascii="Times New Roman" w:hAnsi="Times New Roman"/>
          <w:b/>
        </w:rPr>
        <w:t xml:space="preserve"> 202</w:t>
      </w:r>
      <w:r w:rsidRPr="00AD2DBF">
        <w:rPr>
          <w:rFonts w:ascii="Times New Roman" w:hAnsi="Times New Roman"/>
          <w:b/>
          <w:lang w:val="kk-KZ"/>
        </w:rPr>
        <w:t>2</w:t>
      </w:r>
      <w:r w:rsidRPr="00AD2DB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AD2DBF" w:rsidRDefault="00E12364" w:rsidP="00E12364">
      <w:pPr>
        <w:spacing w:after="0"/>
        <w:rPr>
          <w:rFonts w:ascii="Times New Roman" w:hAnsi="Times New Roman"/>
          <w:b/>
        </w:rPr>
      </w:pPr>
    </w:p>
    <w:p w:rsidR="00E12364" w:rsidRPr="00F83AD0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и адрес Заказчика: ГКП на ПХВ  «Жамбылская центральная районная больница»  адрес: Алматинская область,</w:t>
      </w:r>
      <w:r>
        <w:rPr>
          <w:rFonts w:ascii="Times New Roman" w:hAnsi="Times New Roman"/>
          <w:b/>
        </w:rPr>
        <w:t xml:space="preserve"> Жамбылский район, село Узынагаш, </w:t>
      </w:r>
      <w:r w:rsidRPr="00F83AD0">
        <w:rPr>
          <w:rFonts w:ascii="Times New Roman" w:hAnsi="Times New Roman"/>
          <w:b/>
        </w:rPr>
        <w:t xml:space="preserve">ул Жанакурлыс 48А  </w:t>
      </w:r>
    </w:p>
    <w:p w:rsidR="00E12364" w:rsidRPr="00AD2DBF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E12364" w:rsidRPr="00AD2DBF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134"/>
        <w:gridCol w:w="1701"/>
        <w:gridCol w:w="2410"/>
        <w:gridCol w:w="1418"/>
        <w:gridCol w:w="1701"/>
      </w:tblGrid>
      <w:tr w:rsidR="00E12364" w:rsidRPr="00AD2DBF" w:rsidTr="00732943">
        <w:tc>
          <w:tcPr>
            <w:tcW w:w="709" w:type="dxa"/>
          </w:tcPr>
          <w:p w:rsidR="00E12364" w:rsidRPr="00AD2DBF" w:rsidRDefault="00E12364" w:rsidP="00732943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D2D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2410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Сумма в тенге</w:t>
            </w:r>
          </w:p>
        </w:tc>
        <w:tc>
          <w:tcPr>
            <w:tcW w:w="1418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color w:val="000000"/>
                <w:sz w:val="20"/>
                <w:szCs w:val="20"/>
              </w:rPr>
              <w:t>Изосорбида динитрат, Концентрат для приготовления раствора для инфузий 0.1% 10 мл № 5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2 716,22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543 244,00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Метронидазол, миконазол Суппозитории вагинальные№10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5344,79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267 239,50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Нифедипин Таблетки, покрытые оболочкой 20 мг №50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589,02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11 780,40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28 568,58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285 685,80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флаконов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3678,15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183 907,50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Тиамина гидрохлорид Раствор для инъекций, 50 мг/мл,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240,21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36 031,50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Цианокобаламин,раствор для инъекций, 0,05 %,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220,26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44 052,00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rPr>
          <w:trHeight w:val="699"/>
        </w:trPr>
        <w:tc>
          <w:tcPr>
            <w:tcW w:w="709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1 371 940,70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E74556" w:rsidRDefault="00E12364" w:rsidP="00E123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E74556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AD2DBF" w:rsidRDefault="00E12364" w:rsidP="00E12364">
      <w:pPr>
        <w:pStyle w:val="a3"/>
        <w:ind w:left="720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12364" w:rsidRPr="00AD2DBF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74556" w:rsidRPr="00B02AB9" w:rsidRDefault="00E74556" w:rsidP="00E745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74556" w:rsidRPr="00D23A16" w:rsidRDefault="00E74556" w:rsidP="00E74556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12364" w:rsidRPr="00AD2DBF" w:rsidRDefault="00E12364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2DB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Pr="001C56EE" w:rsidRDefault="00E12364" w:rsidP="00E1236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E12364" w:rsidRPr="00AD2DBF" w:rsidRDefault="00E12364" w:rsidP="00E74556">
      <w:pPr>
        <w:spacing w:after="0" w:line="240" w:lineRule="auto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  <w:color w:val="FF0000"/>
          <w:lang w:val="kk-KZ" w:eastAsia="ru-RU"/>
        </w:rPr>
        <w:t xml:space="preserve">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AD2DBF" w:rsidRDefault="00E12364" w:rsidP="00E12364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>–</w:t>
      </w:r>
      <w:r w:rsidRPr="00AD2DBF">
        <w:t xml:space="preserve"> </w:t>
      </w:r>
      <w:r w:rsidRPr="00AD2DBF">
        <w:rPr>
          <w:rFonts w:ascii="Times New Roman" w:hAnsi="Times New Roman"/>
        </w:rPr>
        <w:t>отсутствует;</w:t>
      </w:r>
    </w:p>
    <w:p w:rsidR="00E12364" w:rsidRPr="00E74556" w:rsidRDefault="00E12364" w:rsidP="00E74556">
      <w:pPr>
        <w:pStyle w:val="a4"/>
        <w:spacing w:after="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>Поставщики, указанные в пункте 4</w:t>
      </w:r>
      <w:r w:rsidRPr="00AD2DBF">
        <w:rPr>
          <w:rFonts w:ascii="Times New Roman" w:hAnsi="Times New Roman"/>
          <w:b/>
          <w:lang w:eastAsia="ru-RU"/>
        </w:rPr>
        <w:t xml:space="preserve">, </w:t>
      </w:r>
      <w:r w:rsidRPr="00AD2DBF">
        <w:rPr>
          <w:rFonts w:ascii="Times New Roman" w:hAnsi="Times New Roman"/>
        </w:rPr>
        <w:t xml:space="preserve">в срок  до </w:t>
      </w:r>
      <w:r w:rsidRPr="00AD2DBF">
        <w:rPr>
          <w:rFonts w:ascii="Times New Roman" w:hAnsi="Times New Roman"/>
          <w:lang w:val="kk-KZ"/>
        </w:rPr>
        <w:t>«</w:t>
      </w:r>
      <w:r w:rsidRPr="00AD2DBF">
        <w:rPr>
          <w:rFonts w:ascii="Times New Roman" w:hAnsi="Times New Roman"/>
        </w:rPr>
        <w:t>»    20</w:t>
      </w:r>
      <w:r w:rsidRPr="00AD2DBF">
        <w:rPr>
          <w:rFonts w:ascii="Times New Roman" w:hAnsi="Times New Roman"/>
          <w:lang w:val="kk-KZ"/>
        </w:rPr>
        <w:t>22</w:t>
      </w:r>
      <w:r w:rsidRPr="00AD2DB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2DB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2DBF">
        <w:rPr>
          <w:rFonts w:ascii="Times New Roman" w:hAnsi="Times New Roman"/>
        </w:rPr>
        <w:t>».</w:t>
      </w:r>
    </w:p>
    <w:p w:rsidR="00E12364" w:rsidRPr="00AD2DBF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12364" w:rsidRPr="00AD2DBF" w:rsidRDefault="00E12364" w:rsidP="00E123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2DBF">
        <w:rPr>
          <w:rFonts w:ascii="Times New Roman" w:hAnsi="Times New Roman"/>
          <w:lang w:val="kk-KZ"/>
        </w:rPr>
        <w:t xml:space="preserve">             </w:t>
      </w:r>
      <w:r w:rsidRPr="00AD2DBF">
        <w:rPr>
          <w:rFonts w:ascii="Times New Roman" w:hAnsi="Times New Roman"/>
        </w:rPr>
        <w:t>Сураужанов Д.А.</w:t>
      </w: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     Члены комиссии: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зам директора</w:t>
      </w:r>
      <w:r w:rsidRPr="00AD2DBF">
        <w:rPr>
          <w:rFonts w:ascii="Times New Roman" w:hAnsi="Times New Roman"/>
          <w:lang w:val="kk-KZ"/>
        </w:rPr>
        <w:t xml:space="preserve">  по лечебной части  </w:t>
      </w:r>
      <w:r w:rsidRPr="00AD2DBF">
        <w:rPr>
          <w:rFonts w:ascii="Times New Roman" w:hAnsi="Times New Roman"/>
        </w:rPr>
        <w:t xml:space="preserve"> – </w:t>
      </w:r>
      <w:r w:rsidRPr="00AD2DBF">
        <w:rPr>
          <w:rFonts w:ascii="Times New Roman" w:hAnsi="Times New Roman"/>
          <w:lang w:val="kk-KZ"/>
        </w:rPr>
        <w:t xml:space="preserve">   Абдымолдаева  Ж.А.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 провизор  - </w:t>
      </w:r>
      <w:r w:rsidRPr="00AD2DBF">
        <w:rPr>
          <w:rFonts w:ascii="Times New Roman" w:hAnsi="Times New Roman"/>
          <w:lang w:val="kk-KZ"/>
        </w:rPr>
        <w:t xml:space="preserve">                                             </w:t>
      </w:r>
      <w:r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  <w:lang w:val="kk-KZ"/>
        </w:rPr>
        <w:t>Курочкина Е.П.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</w:t>
      </w:r>
      <w:r w:rsidRPr="00AD2DB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1E" w:rsidRDefault="0033261E" w:rsidP="00233E55">
      <w:pPr>
        <w:spacing w:after="0" w:line="240" w:lineRule="auto"/>
      </w:pPr>
      <w:r>
        <w:separator/>
      </w:r>
    </w:p>
  </w:endnote>
  <w:endnote w:type="continuationSeparator" w:id="0">
    <w:p w:rsidR="0033261E" w:rsidRDefault="003326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1E" w:rsidRDefault="0033261E" w:rsidP="00233E55">
      <w:pPr>
        <w:spacing w:after="0" w:line="240" w:lineRule="auto"/>
      </w:pPr>
      <w:r>
        <w:separator/>
      </w:r>
    </w:p>
  </w:footnote>
  <w:footnote w:type="continuationSeparator" w:id="0">
    <w:p w:rsidR="0033261E" w:rsidRDefault="003326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261E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3D37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728F-E2EE-4B4F-B074-CA6ABD6E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191</cp:revision>
  <cp:lastPrinted>2022-02-10T10:46:00Z</cp:lastPrinted>
  <dcterms:created xsi:type="dcterms:W3CDTF">2021-07-27T04:19:00Z</dcterms:created>
  <dcterms:modified xsi:type="dcterms:W3CDTF">2022-03-01T09:08:00Z</dcterms:modified>
</cp:coreProperties>
</file>