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030CD9" w:rsidRDefault="00FE4463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030CD9" w:rsidRDefault="003531AD" w:rsidP="001B7B27">
      <w:pPr>
        <w:spacing w:after="0"/>
        <w:jc w:val="center"/>
        <w:rPr>
          <w:rFonts w:ascii="Times New Roman" w:hAnsi="Times New Roman"/>
          <w:b/>
          <w:lang w:val="kk-KZ"/>
        </w:rPr>
      </w:pPr>
      <w:r w:rsidRPr="00030CD9">
        <w:rPr>
          <w:rFonts w:ascii="Times New Roman" w:hAnsi="Times New Roman"/>
          <w:b/>
        </w:rPr>
        <w:t>Протокол №</w:t>
      </w:r>
      <w:r w:rsidR="0075113A" w:rsidRPr="00030CD9">
        <w:rPr>
          <w:rFonts w:ascii="Times New Roman" w:hAnsi="Times New Roman"/>
          <w:b/>
        </w:rPr>
        <w:t>1</w:t>
      </w:r>
      <w:r w:rsidR="00E66AF7" w:rsidRPr="00030CD9">
        <w:rPr>
          <w:rFonts w:ascii="Times New Roman" w:hAnsi="Times New Roman"/>
          <w:b/>
        </w:rPr>
        <w:t>6</w:t>
      </w:r>
      <w:r w:rsidR="00595630" w:rsidRPr="00030CD9">
        <w:rPr>
          <w:rFonts w:ascii="Times New Roman" w:hAnsi="Times New Roman"/>
          <w:b/>
          <w:lang w:val="kk-KZ"/>
        </w:rPr>
        <w:t>4</w:t>
      </w:r>
    </w:p>
    <w:p w:rsidR="001B7B27" w:rsidRPr="00030CD9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030CD9">
        <w:rPr>
          <w:rFonts w:ascii="Times New Roman" w:hAnsi="Times New Roman"/>
          <w:b/>
        </w:rPr>
        <w:t xml:space="preserve">      итогов закупа ЛС и МИ  на 202</w:t>
      </w:r>
      <w:r w:rsidR="002A02D5" w:rsidRPr="00030CD9">
        <w:rPr>
          <w:rFonts w:ascii="Times New Roman" w:hAnsi="Times New Roman"/>
          <w:b/>
        </w:rPr>
        <w:t>3</w:t>
      </w:r>
      <w:r w:rsidRPr="00030CD9">
        <w:rPr>
          <w:rFonts w:ascii="Times New Roman" w:hAnsi="Times New Roman"/>
          <w:b/>
        </w:rPr>
        <w:t xml:space="preserve"> год   </w:t>
      </w:r>
    </w:p>
    <w:p w:rsidR="001B7B27" w:rsidRPr="00030CD9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030CD9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030CD9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030CD9" w:rsidRDefault="001B7B27" w:rsidP="001B7B27">
      <w:pPr>
        <w:pStyle w:val="a3"/>
        <w:rPr>
          <w:rFonts w:ascii="Times New Roman" w:hAnsi="Times New Roman"/>
          <w:b/>
        </w:rPr>
      </w:pPr>
      <w:r w:rsidRPr="00030CD9">
        <w:rPr>
          <w:rFonts w:ascii="Times New Roman" w:hAnsi="Times New Roman"/>
          <w:b/>
        </w:rPr>
        <w:t xml:space="preserve">               с.Узынагаш                                                                   </w:t>
      </w:r>
      <w:r w:rsidR="007A5820" w:rsidRPr="00030CD9">
        <w:rPr>
          <w:rFonts w:ascii="Times New Roman" w:hAnsi="Times New Roman"/>
          <w:b/>
        </w:rPr>
        <w:t xml:space="preserve">           </w:t>
      </w:r>
      <w:r w:rsidRPr="00030CD9">
        <w:rPr>
          <w:rFonts w:ascii="Times New Roman" w:hAnsi="Times New Roman"/>
          <w:b/>
        </w:rPr>
        <w:t xml:space="preserve">            </w:t>
      </w:r>
      <w:r w:rsidR="00D9255F" w:rsidRPr="00030CD9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Pr="00030CD9">
        <w:rPr>
          <w:rFonts w:ascii="Times New Roman" w:hAnsi="Times New Roman"/>
          <w:b/>
        </w:rPr>
        <w:t xml:space="preserve">  «</w:t>
      </w:r>
      <w:r w:rsidR="00595630" w:rsidRPr="00030CD9">
        <w:rPr>
          <w:rFonts w:ascii="Times New Roman" w:hAnsi="Times New Roman"/>
          <w:b/>
        </w:rPr>
        <w:t>2</w:t>
      </w:r>
      <w:r w:rsidR="00E66AF7" w:rsidRPr="00030CD9">
        <w:rPr>
          <w:rFonts w:ascii="Times New Roman" w:hAnsi="Times New Roman"/>
          <w:b/>
        </w:rPr>
        <w:t>4</w:t>
      </w:r>
      <w:r w:rsidRPr="00030CD9">
        <w:rPr>
          <w:rFonts w:ascii="Times New Roman" w:hAnsi="Times New Roman"/>
          <w:b/>
        </w:rPr>
        <w:t>»</w:t>
      </w:r>
      <w:r w:rsidR="00FC414B" w:rsidRPr="00030CD9">
        <w:rPr>
          <w:rFonts w:ascii="Times New Roman" w:hAnsi="Times New Roman"/>
          <w:b/>
        </w:rPr>
        <w:t xml:space="preserve"> ноября</w:t>
      </w:r>
      <w:r w:rsidR="00C826E9" w:rsidRPr="00030CD9">
        <w:rPr>
          <w:rFonts w:ascii="Times New Roman" w:hAnsi="Times New Roman"/>
          <w:b/>
        </w:rPr>
        <w:t xml:space="preserve"> </w:t>
      </w:r>
      <w:r w:rsidRPr="00030CD9">
        <w:rPr>
          <w:rFonts w:ascii="Times New Roman" w:hAnsi="Times New Roman"/>
          <w:b/>
          <w:lang w:val="kk-KZ"/>
        </w:rPr>
        <w:t xml:space="preserve">  </w:t>
      </w:r>
      <w:r w:rsidRPr="00030CD9">
        <w:rPr>
          <w:rFonts w:ascii="Times New Roman" w:hAnsi="Times New Roman"/>
          <w:b/>
        </w:rPr>
        <w:t xml:space="preserve"> 202</w:t>
      </w:r>
      <w:r w:rsidR="002A02D5" w:rsidRPr="00030CD9">
        <w:rPr>
          <w:rFonts w:ascii="Times New Roman" w:hAnsi="Times New Roman"/>
          <w:b/>
        </w:rPr>
        <w:t>3</w:t>
      </w:r>
      <w:r w:rsidRPr="00030CD9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030CD9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030CD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030CD9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030CD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030CD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030CD9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9D5E80" w:rsidRPr="005658E6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221"/>
        <w:gridCol w:w="567"/>
        <w:gridCol w:w="567"/>
        <w:gridCol w:w="851"/>
        <w:gridCol w:w="1276"/>
        <w:gridCol w:w="1275"/>
      </w:tblGrid>
      <w:tr w:rsidR="005658E6" w:rsidRPr="005658E6" w:rsidTr="00BF0F28">
        <w:trPr>
          <w:trHeight w:val="558"/>
        </w:trPr>
        <w:tc>
          <w:tcPr>
            <w:tcW w:w="562" w:type="dxa"/>
            <w:hideMark/>
          </w:tcPr>
          <w:p w:rsidR="005658E6" w:rsidRPr="005658E6" w:rsidRDefault="005658E6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221" w:type="dxa"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567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hideMark/>
          </w:tcPr>
          <w:p w:rsidR="005658E6" w:rsidRPr="005658E6" w:rsidRDefault="005658E6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5658E6" w:rsidRPr="005658E6" w:rsidRDefault="005658E6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595630" w:rsidRPr="005658E6" w:rsidTr="00050E7D">
        <w:trPr>
          <w:trHeight w:val="413"/>
        </w:trPr>
        <w:tc>
          <w:tcPr>
            <w:tcW w:w="562" w:type="dxa"/>
          </w:tcPr>
          <w:p w:rsidR="00595630" w:rsidRPr="005658E6" w:rsidRDefault="00595630" w:rsidP="00595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595630" w:rsidRPr="00595630" w:rsidRDefault="00595630" w:rsidP="00595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56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Беродуал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21" w:type="dxa"/>
          </w:tcPr>
          <w:p w:rsidR="00595630" w:rsidRPr="005658E6" w:rsidRDefault="00595630" w:rsidP="0059563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56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630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ингаляций, ипратропия бромида моно-гидрат 26,10 мг, фенотерола гидробромид 50,0 мг,20мл №1</w:t>
            </w:r>
            <w:r w:rsidRPr="005956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630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ингаляций, ипратропия бромида моно-гидрат 26,10 мг, фенотерола гидробромид 50,0 мг,20мл №1</w:t>
            </w:r>
          </w:p>
        </w:tc>
        <w:tc>
          <w:tcPr>
            <w:tcW w:w="567" w:type="dxa"/>
            <w:vAlign w:val="center"/>
          </w:tcPr>
          <w:p w:rsidR="00595630" w:rsidRDefault="00595630" w:rsidP="0059563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567" w:type="dxa"/>
            <w:vAlign w:val="center"/>
          </w:tcPr>
          <w:p w:rsidR="00595630" w:rsidRDefault="00595630" w:rsidP="00595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595630" w:rsidRDefault="00595630" w:rsidP="00595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1 799,24</w:t>
            </w:r>
          </w:p>
        </w:tc>
        <w:tc>
          <w:tcPr>
            <w:tcW w:w="1276" w:type="dxa"/>
            <w:vAlign w:val="center"/>
          </w:tcPr>
          <w:p w:rsidR="00595630" w:rsidRDefault="00595630" w:rsidP="00595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539 772,00   </w:t>
            </w:r>
          </w:p>
        </w:tc>
        <w:tc>
          <w:tcPr>
            <w:tcW w:w="1275" w:type="dxa"/>
          </w:tcPr>
          <w:p w:rsidR="00595630" w:rsidRPr="005658E6" w:rsidRDefault="00595630" w:rsidP="00595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630" w:rsidRPr="005658E6" w:rsidTr="00050E7D">
        <w:trPr>
          <w:trHeight w:val="413"/>
        </w:trPr>
        <w:tc>
          <w:tcPr>
            <w:tcW w:w="562" w:type="dxa"/>
          </w:tcPr>
          <w:p w:rsidR="00595630" w:rsidRPr="005658E6" w:rsidRDefault="00595630" w:rsidP="00595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</w:tcPr>
          <w:p w:rsidR="00595630" w:rsidRPr="00595630" w:rsidRDefault="00595630" w:rsidP="00595630">
            <w:pPr>
              <w:jc w:val="both"/>
              <w:rPr>
                <w:rFonts w:ascii="Times New Roman" w:hAnsi="Times New Roman"/>
                <w:color w:val="000000"/>
              </w:rPr>
            </w:pPr>
            <w:r w:rsidRPr="00595630">
              <w:rPr>
                <w:rFonts w:ascii="Times New Roman" w:hAnsi="Times New Roman"/>
                <w:color w:val="000000"/>
              </w:rPr>
              <w:t xml:space="preserve">ПРОБИРКИ ТИП ФАЛЬКОН (КОНИЧЕСКИЕ) СТЕРИЛЬНЫЕ И АСЕПТИЧЕСКИЕ, ДЛЯ СБОРА МОКРОТЫ, </w:t>
            </w:r>
          </w:p>
        </w:tc>
        <w:tc>
          <w:tcPr>
            <w:tcW w:w="8221" w:type="dxa"/>
          </w:tcPr>
          <w:p w:rsidR="00595630" w:rsidRPr="005658E6" w:rsidRDefault="00595630" w:rsidP="0059563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5630">
              <w:rPr>
                <w:rFonts w:ascii="Times New Roman" w:hAnsi="Times New Roman"/>
                <w:color w:val="000000"/>
              </w:rPr>
              <w:t>ПРОБИРКИ ТИП ФАЛЬКОН (КОНИЧЕСКИЕ) СТЕРИЛЬНЫЕ И АСЕПТИЧЕСКИЕ, ДЛЯ СБОРА МОКРОТЫ, Вид ёмкости: 50 мл. (градуировка до 50 мл., шаг — 5 мл.).</w:t>
            </w:r>
            <w:r w:rsidRPr="00595630">
              <w:rPr>
                <w:rFonts w:ascii="Times New Roman" w:hAnsi="Times New Roman"/>
                <w:color w:val="000000"/>
              </w:rPr>
              <w:br/>
              <w:t>Пробирка не применима для работы с органическими растворителями. Пробирки Фалькон предназначена для аналитических работ и центрифугирования исследуемых материалов, для проведения химических, биологических, микробиологических процедур, а также для отбора проб (чаще всего, мокроты) и для проведения в малых объемах химических реакций.</w:t>
            </w:r>
          </w:p>
        </w:tc>
        <w:tc>
          <w:tcPr>
            <w:tcW w:w="567" w:type="dxa"/>
            <w:vAlign w:val="center"/>
          </w:tcPr>
          <w:p w:rsidR="00595630" w:rsidRDefault="00595630" w:rsidP="00595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vAlign w:val="center"/>
          </w:tcPr>
          <w:p w:rsidR="00595630" w:rsidRDefault="00595630" w:rsidP="00595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:rsidR="00595630" w:rsidRDefault="00595630" w:rsidP="00595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85,00   </w:t>
            </w:r>
          </w:p>
        </w:tc>
        <w:tc>
          <w:tcPr>
            <w:tcW w:w="1276" w:type="dxa"/>
            <w:vAlign w:val="center"/>
          </w:tcPr>
          <w:p w:rsidR="00595630" w:rsidRDefault="00595630" w:rsidP="00595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85 000,00   </w:t>
            </w:r>
          </w:p>
        </w:tc>
        <w:tc>
          <w:tcPr>
            <w:tcW w:w="1275" w:type="dxa"/>
          </w:tcPr>
          <w:p w:rsidR="00595630" w:rsidRPr="00595630" w:rsidRDefault="00595630" w:rsidP="0059563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нет</w:t>
            </w:r>
          </w:p>
        </w:tc>
      </w:tr>
      <w:tr w:rsidR="005658E6" w:rsidRPr="005658E6" w:rsidTr="00BF0F28">
        <w:trPr>
          <w:trHeight w:val="413"/>
        </w:trPr>
        <w:tc>
          <w:tcPr>
            <w:tcW w:w="562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21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5658E6" w:rsidRPr="005658E6" w:rsidRDefault="00595630" w:rsidP="005956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624772</w:t>
            </w:r>
            <w:r w:rsidR="005658E6"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5658E6" w:rsidRPr="005658E6" w:rsidRDefault="005658E6" w:rsidP="0056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030CD9" w:rsidRDefault="00314A27" w:rsidP="00EB5637">
      <w:pPr>
        <w:pStyle w:val="a3"/>
        <w:ind w:left="720"/>
        <w:jc w:val="both"/>
        <w:rPr>
          <w:rFonts w:ascii="Times New Roman" w:hAnsi="Times New Roman"/>
          <w:b/>
        </w:rPr>
      </w:pPr>
    </w:p>
    <w:p w:rsidR="003631D7" w:rsidRPr="00030CD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030CD9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932A96" w:rsidRPr="00030CD9" w:rsidRDefault="00932A96" w:rsidP="00932A96">
      <w:pPr>
        <w:spacing w:after="0" w:line="240" w:lineRule="auto"/>
        <w:rPr>
          <w:rFonts w:ascii="Times New Roman" w:hAnsi="Times New Roman"/>
          <w:b/>
        </w:rPr>
      </w:pPr>
    </w:p>
    <w:p w:rsidR="00932A96" w:rsidRPr="00030CD9" w:rsidRDefault="00932A96" w:rsidP="00932A9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030CD9">
        <w:rPr>
          <w:rFonts w:ascii="Times New Roman" w:hAnsi="Times New Roman"/>
          <w:bCs/>
          <w:lang w:val="kk-KZ"/>
        </w:rPr>
        <w:t xml:space="preserve">Ценовых предложений  на лот № 1 не было </w:t>
      </w:r>
    </w:p>
    <w:p w:rsidR="00932A96" w:rsidRPr="00595630" w:rsidRDefault="00932A96" w:rsidP="00932A9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030CD9">
        <w:rPr>
          <w:rFonts w:ascii="Times New Roman" w:hAnsi="Times New Roman"/>
          <w:b/>
          <w:bCs/>
          <w:lang w:val="kk-KZ"/>
        </w:rPr>
        <w:t>ИП «</w:t>
      </w:r>
      <w:r w:rsidRPr="00030CD9">
        <w:rPr>
          <w:rFonts w:ascii="Times New Roman" w:hAnsi="Times New Roman"/>
          <w:b/>
          <w:bCs/>
          <w:lang w:val="en-US"/>
        </w:rPr>
        <w:t>BMLG</w:t>
      </w:r>
      <w:r w:rsidRPr="00030CD9">
        <w:rPr>
          <w:rFonts w:ascii="Times New Roman" w:hAnsi="Times New Roman"/>
          <w:b/>
          <w:bCs/>
        </w:rPr>
        <w:t>.</w:t>
      </w:r>
      <w:r w:rsidRPr="00030CD9">
        <w:rPr>
          <w:rFonts w:ascii="Times New Roman" w:hAnsi="Times New Roman"/>
          <w:b/>
          <w:bCs/>
          <w:lang w:val="en-US"/>
        </w:rPr>
        <w:t>MED</w:t>
      </w:r>
      <w:r w:rsidRPr="00030CD9">
        <w:rPr>
          <w:rFonts w:ascii="Times New Roman" w:hAnsi="Times New Roman"/>
          <w:b/>
          <w:bCs/>
          <w:lang w:val="kk-KZ"/>
        </w:rPr>
        <w:t>» г Алматы ул Заречная 2Г  от20.11.23г время 15-03</w:t>
      </w:r>
    </w:p>
    <w:p w:rsidR="00932A96" w:rsidRPr="00932A96" w:rsidRDefault="00932A96" w:rsidP="00932A96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932A96" w:rsidRDefault="00932A96" w:rsidP="00932A9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32A96" w:rsidRDefault="00932A96" w:rsidP="00932A9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32A96" w:rsidRPr="00030CD9" w:rsidRDefault="00932A96" w:rsidP="00932A96">
      <w:pPr>
        <w:pStyle w:val="a5"/>
        <w:numPr>
          <w:ilvl w:val="0"/>
          <w:numId w:val="15"/>
        </w:numPr>
        <w:jc w:val="both"/>
        <w:rPr>
          <w:rFonts w:ascii="Times New Roman" w:hAnsi="Times New Roman"/>
          <w:lang w:val="kk-KZ"/>
        </w:rPr>
      </w:pPr>
      <w:bookmarkStart w:id="0" w:name="_GoBack"/>
      <w:bookmarkEnd w:id="0"/>
      <w:r w:rsidRPr="00030CD9">
        <w:rPr>
          <w:rFonts w:ascii="Times New Roman" w:hAnsi="Times New Roman"/>
        </w:rPr>
        <w:t>Отклонены тендерные заявки потенциальных поставщиков:</w:t>
      </w:r>
    </w:p>
    <w:p w:rsidR="00932A96" w:rsidRPr="00030CD9" w:rsidRDefault="00932A96" w:rsidP="00932A96">
      <w:pPr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030CD9">
        <w:rPr>
          <w:rFonts w:ascii="Times New Roman" w:hAnsi="Times New Roman"/>
          <w:b/>
          <w:lang w:val="kk-KZ"/>
        </w:rPr>
        <w:t xml:space="preserve">       4,1    </w:t>
      </w:r>
      <w:r w:rsidRPr="00030CD9">
        <w:rPr>
          <w:rFonts w:ascii="Times New Roman" w:hAnsi="Times New Roman"/>
          <w:b/>
          <w:bCs/>
          <w:lang w:val="kk-KZ"/>
        </w:rPr>
        <w:t>ИП «</w:t>
      </w:r>
      <w:r w:rsidRPr="00030CD9">
        <w:rPr>
          <w:rFonts w:ascii="Times New Roman" w:hAnsi="Times New Roman"/>
          <w:b/>
          <w:bCs/>
          <w:lang w:val="en-US"/>
        </w:rPr>
        <w:t>BMLG</w:t>
      </w:r>
      <w:r w:rsidRPr="00030CD9">
        <w:rPr>
          <w:rFonts w:ascii="Times New Roman" w:hAnsi="Times New Roman"/>
          <w:b/>
          <w:bCs/>
        </w:rPr>
        <w:t>.</w:t>
      </w:r>
      <w:r w:rsidRPr="00030CD9">
        <w:rPr>
          <w:rFonts w:ascii="Times New Roman" w:hAnsi="Times New Roman"/>
          <w:b/>
          <w:bCs/>
          <w:lang w:val="en-US"/>
        </w:rPr>
        <w:t>MED</w:t>
      </w:r>
      <w:r w:rsidRPr="00030CD9">
        <w:rPr>
          <w:rFonts w:ascii="Times New Roman" w:hAnsi="Times New Roman"/>
          <w:b/>
          <w:bCs/>
          <w:lang w:val="kk-KZ"/>
        </w:rPr>
        <w:t>»</w:t>
      </w:r>
    </w:p>
    <w:p w:rsidR="00932A96" w:rsidRPr="00030CD9" w:rsidRDefault="00932A96" w:rsidP="00932A96">
      <w:pPr>
        <w:ind w:firstLine="708"/>
        <w:jc w:val="both"/>
        <w:rPr>
          <w:rFonts w:ascii="Times New Roman" w:hAnsi="Times New Roman"/>
        </w:rPr>
      </w:pPr>
      <w:r w:rsidRPr="00030CD9">
        <w:rPr>
          <w:rFonts w:ascii="Times New Roman" w:hAnsi="Times New Roman"/>
          <w:b/>
          <w:bCs/>
          <w:lang w:val="kk-KZ"/>
        </w:rPr>
        <w:t xml:space="preserve">      </w:t>
      </w:r>
      <w:r w:rsidRPr="00030CD9">
        <w:rPr>
          <w:rFonts w:ascii="Times New Roman" w:hAnsi="Times New Roman"/>
        </w:rPr>
        <w:t xml:space="preserve">заявка потенциального поставщика </w:t>
      </w:r>
      <w:r w:rsidRPr="00030CD9">
        <w:rPr>
          <w:rFonts w:ascii="Times New Roman" w:hAnsi="Times New Roman"/>
          <w:lang w:val="kk-KZ"/>
        </w:rPr>
        <w:t xml:space="preserve">в целом </w:t>
      </w:r>
      <w:r w:rsidRPr="00030CD9">
        <w:rPr>
          <w:rFonts w:ascii="Times New Roman" w:hAnsi="Times New Roman"/>
        </w:rPr>
        <w:t>отклонена:</w:t>
      </w:r>
    </w:p>
    <w:p w:rsidR="009038B2" w:rsidRPr="00030CD9" w:rsidRDefault="009038B2" w:rsidP="009038B2">
      <w:pPr>
        <w:spacing w:after="0"/>
        <w:jc w:val="both"/>
        <w:rPr>
          <w:rFonts w:ascii="Times New Roman" w:hAnsi="Times New Roman"/>
          <w:color w:val="000000"/>
          <w:lang w:val="kk-KZ"/>
        </w:rPr>
      </w:pPr>
      <w:r w:rsidRPr="00030CD9">
        <w:rPr>
          <w:rFonts w:ascii="Times New Roman" w:hAnsi="Times New Roman"/>
        </w:rPr>
        <w:t xml:space="preserve">1) на основании </w:t>
      </w:r>
      <w:r w:rsidRPr="00030CD9">
        <w:rPr>
          <w:rFonts w:ascii="Times New Roman" w:hAnsi="Times New Roman"/>
          <w:b/>
        </w:rPr>
        <w:t xml:space="preserve"> п.</w:t>
      </w:r>
      <w:r w:rsidRPr="00030CD9">
        <w:rPr>
          <w:rFonts w:ascii="Times New Roman" w:hAnsi="Times New Roman"/>
          <w:b/>
          <w:lang w:val="kk-KZ"/>
        </w:rPr>
        <w:t>4</w:t>
      </w:r>
      <w:r w:rsidRPr="00030CD9">
        <w:rPr>
          <w:rFonts w:ascii="Times New Roman" w:hAnsi="Times New Roman"/>
          <w:b/>
        </w:rPr>
        <w:t xml:space="preserve"> Правил, </w:t>
      </w:r>
      <w:r w:rsidRPr="00030CD9">
        <w:rPr>
          <w:rFonts w:ascii="Times New Roman" w:hAnsi="Times New Roman"/>
          <w:color w:val="000000"/>
        </w:rPr>
        <w:t>регистрационное</w:t>
      </w:r>
      <w:r w:rsidRPr="00030CD9">
        <w:rPr>
          <w:rFonts w:ascii="Times New Roman" w:hAnsi="Times New Roman"/>
          <w:color w:val="000000"/>
          <w:lang w:val="kk-KZ"/>
        </w:rPr>
        <w:t xml:space="preserve"> </w:t>
      </w:r>
      <w:r w:rsidRPr="00030CD9">
        <w:rPr>
          <w:rFonts w:ascii="Times New Roman" w:hAnsi="Times New Roman"/>
          <w:color w:val="000000"/>
        </w:rPr>
        <w:t xml:space="preserve"> удостоверение </w:t>
      </w:r>
      <w:r w:rsidRPr="00030CD9">
        <w:rPr>
          <w:rFonts w:ascii="Times New Roman" w:hAnsi="Times New Roman"/>
          <w:color w:val="000000"/>
          <w:lang w:val="kk-KZ"/>
        </w:rPr>
        <w:t xml:space="preserve">отсутствует,  согласно пункта 4 правил </w:t>
      </w:r>
      <w:bookmarkStart w:id="1" w:name="z98"/>
      <w:r w:rsidRPr="00030CD9">
        <w:rPr>
          <w:rFonts w:ascii="Times New Roman" w:hAnsi="Times New Roman"/>
          <w:color w:val="000000"/>
        </w:rPr>
        <w:t xml:space="preserve">      </w:t>
      </w:r>
      <w:r w:rsidRPr="00030CD9">
        <w:rPr>
          <w:rFonts w:ascii="Times New Roman" w:hAnsi="Times New Roman"/>
          <w:b/>
          <w:color w:val="000000"/>
        </w:rPr>
        <w:t xml:space="preserve"> </w:t>
      </w:r>
      <w:r w:rsidRPr="00030CD9">
        <w:rPr>
          <w:rFonts w:ascii="Times New Roman" w:hAnsi="Times New Roman"/>
          <w:b/>
          <w:color w:val="000000"/>
          <w:lang w:val="kk-KZ"/>
        </w:rPr>
        <w:t>«</w:t>
      </w:r>
      <w:r w:rsidRPr="00030CD9">
        <w:rPr>
          <w:rFonts w:ascii="Times New Roman" w:hAnsi="Times New Roman"/>
          <w:b/>
          <w:color w:val="000000"/>
        </w:rPr>
        <w:t>В целях оптимального и эффективного расходования бюджетных средств, выделяемых для закупа лекарственных средств и медицинских изделий в рамках гарантированного объема бесплатной медицинской помощи, и средств обязательного социального медицинского страхования лекарственные средства и медицинские изделия закупаются по ценам, не превышающим установленных Приказом 96 и Приказом 77,</w:t>
      </w:r>
      <w:r w:rsidRPr="00030CD9">
        <w:rPr>
          <w:rFonts w:ascii="Times New Roman" w:hAnsi="Times New Roman"/>
          <w:b/>
          <w:color w:val="000000"/>
          <w:lang w:val="kk-KZ"/>
        </w:rPr>
        <w:t xml:space="preserve"> </w:t>
      </w:r>
      <w:r w:rsidRPr="00030CD9">
        <w:rPr>
          <w:rFonts w:ascii="Times New Roman" w:hAnsi="Times New Roman"/>
          <w:b/>
          <w:color w:val="000000"/>
        </w:rPr>
        <w:t>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здравоохранения.</w:t>
      </w:r>
      <w:r w:rsidRPr="00030CD9">
        <w:rPr>
          <w:rFonts w:ascii="Times New Roman" w:hAnsi="Times New Roman"/>
          <w:b/>
          <w:color w:val="000000"/>
          <w:lang w:val="kk-KZ"/>
        </w:rPr>
        <w:t>»</w:t>
      </w:r>
      <w:r w:rsidRPr="00030CD9">
        <w:rPr>
          <w:rFonts w:ascii="Times New Roman" w:hAnsi="Times New Roman"/>
          <w:color w:val="000000"/>
          <w:lang w:val="kk-KZ"/>
        </w:rPr>
        <w:t xml:space="preserve"> однако в предоставленном вами  письме  № 10 -18/3759 от 18.05.21г    гласит </w:t>
      </w:r>
      <w:r w:rsidRPr="00030CD9">
        <w:rPr>
          <w:rFonts w:ascii="Times New Roman" w:hAnsi="Times New Roman"/>
          <w:b/>
          <w:color w:val="000000"/>
          <w:lang w:val="kk-KZ"/>
        </w:rPr>
        <w:t>«Настоящее письмо не является разрешительным документом, не является основанием для прохождения  санитарно-карантийного контроля,  таможенных процедур и носит консультационный характер»</w:t>
      </w:r>
      <w:r w:rsidRPr="00030CD9">
        <w:rPr>
          <w:rFonts w:ascii="Times New Roman" w:hAnsi="Times New Roman"/>
          <w:color w:val="000000"/>
          <w:lang w:val="kk-KZ"/>
        </w:rPr>
        <w:t xml:space="preserve"> </w:t>
      </w:r>
    </w:p>
    <w:p w:rsidR="009038B2" w:rsidRPr="00030CD9" w:rsidRDefault="009038B2" w:rsidP="009038B2">
      <w:pPr>
        <w:spacing w:after="0"/>
        <w:jc w:val="both"/>
        <w:rPr>
          <w:rFonts w:ascii="Times New Roman" w:hAnsi="Times New Roman"/>
          <w:color w:val="000000"/>
          <w:lang w:val="kk-KZ"/>
        </w:rPr>
      </w:pPr>
      <w:r w:rsidRPr="00030CD9">
        <w:rPr>
          <w:rFonts w:ascii="Times New Roman" w:hAnsi="Times New Roman"/>
          <w:color w:val="000000"/>
          <w:lang w:val="kk-KZ"/>
        </w:rPr>
        <w:t xml:space="preserve">2) </w:t>
      </w:r>
      <w:r w:rsidR="00975240" w:rsidRPr="00030CD9">
        <w:rPr>
          <w:rFonts w:ascii="Times New Roman" w:hAnsi="Times New Roman"/>
          <w:color w:val="000000"/>
          <w:lang w:val="kk-KZ"/>
        </w:rPr>
        <w:t xml:space="preserve"> в ценовом предложении  приложение № 2  отсутствует  наименование медицинского изделия</w:t>
      </w:r>
      <w:r w:rsidR="00030CD9" w:rsidRPr="00030CD9">
        <w:rPr>
          <w:rFonts w:ascii="Times New Roman" w:hAnsi="Times New Roman"/>
          <w:color w:val="000000"/>
          <w:lang w:val="kk-KZ"/>
        </w:rPr>
        <w:t xml:space="preserve">, характеристика, единица измерения,  регистрационное удостоверение, в графе 3 строка 9  Фасовка –написано штук, в строке 10 графы 3 поставлена звездочка вместо единицы измерения. </w:t>
      </w:r>
    </w:p>
    <w:p w:rsidR="00030CD9" w:rsidRPr="00030CD9" w:rsidRDefault="00030CD9" w:rsidP="00030CD9">
      <w:pPr>
        <w:spacing w:after="0"/>
        <w:jc w:val="both"/>
        <w:rPr>
          <w:rFonts w:ascii="Times New Roman" w:hAnsi="Times New Roman"/>
        </w:rPr>
      </w:pPr>
      <w:r w:rsidRPr="00030CD9">
        <w:rPr>
          <w:rFonts w:ascii="Times New Roman" w:hAnsi="Times New Roman"/>
          <w:lang w:val="kk-KZ"/>
        </w:rPr>
        <w:t xml:space="preserve">   5. </w:t>
      </w:r>
      <w:r w:rsidRPr="00030CD9">
        <w:rPr>
          <w:rFonts w:ascii="Times New Roman" w:hAnsi="Times New Roman"/>
          <w:b/>
          <w:lang w:val="kk-KZ"/>
        </w:rPr>
        <w:t>Признать лоты  № 1</w:t>
      </w:r>
      <w:r w:rsidRPr="00030CD9">
        <w:rPr>
          <w:rFonts w:ascii="Times New Roman" w:hAnsi="Times New Roman"/>
          <w:b/>
          <w:lang w:val="kk-KZ"/>
        </w:rPr>
        <w:t>,2</w:t>
      </w:r>
      <w:r w:rsidRPr="00030CD9">
        <w:rPr>
          <w:rFonts w:ascii="Times New Roman" w:hAnsi="Times New Roman"/>
          <w:b/>
          <w:lang w:val="kk-KZ"/>
        </w:rPr>
        <w:t xml:space="preserve">   несостоявшим</w:t>
      </w:r>
      <w:r w:rsidRPr="00030CD9">
        <w:rPr>
          <w:rFonts w:ascii="Times New Roman" w:hAnsi="Times New Roman"/>
          <w:b/>
          <w:lang w:val="kk-KZ"/>
        </w:rPr>
        <w:t>и</w:t>
      </w:r>
      <w:r w:rsidRPr="00030CD9">
        <w:rPr>
          <w:rFonts w:ascii="Times New Roman" w:hAnsi="Times New Roman"/>
          <w:b/>
          <w:lang w:val="kk-KZ"/>
        </w:rPr>
        <w:t>ся</w:t>
      </w:r>
    </w:p>
    <w:bookmarkEnd w:id="1"/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</w:t>
      </w:r>
      <w:r w:rsidRPr="005658E6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5658E6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5658E6">
        <w:rPr>
          <w:rFonts w:ascii="Times New Roman" w:hAnsi="Times New Roman"/>
          <w:sz w:val="18"/>
          <w:szCs w:val="18"/>
        </w:rPr>
        <w:t xml:space="preserve"> –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5658E6" w:rsidRDefault="003631D7" w:rsidP="00030CD9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="00030CD9">
        <w:rPr>
          <w:rFonts w:ascii="Times New Roman" w:hAnsi="Times New Roman"/>
          <w:sz w:val="18"/>
          <w:szCs w:val="18"/>
          <w:lang w:val="kk-KZ"/>
        </w:rPr>
        <w:t>и.о. секретаря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-                                         </w:t>
      </w:r>
      <w:r w:rsidR="00030CD9">
        <w:rPr>
          <w:rFonts w:ascii="Times New Roman" w:hAnsi="Times New Roman"/>
          <w:sz w:val="18"/>
          <w:szCs w:val="18"/>
          <w:lang w:val="kk-KZ"/>
        </w:rPr>
        <w:t>Исабаева Г.А.</w:t>
      </w:r>
    </w:p>
    <w:p w:rsidR="002E39E9" w:rsidRPr="005658E6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5658E6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5658E6" w:rsidRPr="005658E6" w:rsidRDefault="005658E6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5658E6" w:rsidRPr="005658E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BB" w:rsidRDefault="001356BB" w:rsidP="00233E55">
      <w:pPr>
        <w:spacing w:after="0" w:line="240" w:lineRule="auto"/>
      </w:pPr>
      <w:r>
        <w:separator/>
      </w:r>
    </w:p>
  </w:endnote>
  <w:endnote w:type="continuationSeparator" w:id="0">
    <w:p w:rsidR="001356BB" w:rsidRDefault="001356B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BB" w:rsidRDefault="001356BB" w:rsidP="00233E55">
      <w:pPr>
        <w:spacing w:after="0" w:line="240" w:lineRule="auto"/>
      </w:pPr>
      <w:r>
        <w:separator/>
      </w:r>
    </w:p>
  </w:footnote>
  <w:footnote w:type="continuationSeparator" w:id="0">
    <w:p w:rsidR="001356BB" w:rsidRDefault="001356B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1714D9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1"/>
  </w:num>
  <w:num w:numId="7">
    <w:abstractNumId w:val="18"/>
  </w:num>
  <w:num w:numId="8">
    <w:abstractNumId w:val="0"/>
  </w:num>
  <w:num w:numId="9">
    <w:abstractNumId w:val="5"/>
  </w:num>
  <w:num w:numId="10">
    <w:abstractNumId w:val="20"/>
  </w:num>
  <w:num w:numId="11">
    <w:abstractNumId w:val="11"/>
  </w:num>
  <w:num w:numId="12">
    <w:abstractNumId w:val="6"/>
  </w:num>
  <w:num w:numId="13">
    <w:abstractNumId w:val="23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19"/>
  </w:num>
  <w:num w:numId="20">
    <w:abstractNumId w:val="2"/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5DA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0CD9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27F82"/>
    <w:rsid w:val="0013076E"/>
    <w:rsid w:val="001329BE"/>
    <w:rsid w:val="00133480"/>
    <w:rsid w:val="0013365A"/>
    <w:rsid w:val="00133976"/>
    <w:rsid w:val="0013442F"/>
    <w:rsid w:val="00134C2F"/>
    <w:rsid w:val="001356BB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6EE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282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1C1D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49C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8E6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630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13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28E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8B2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A96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240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8CA"/>
    <w:rsid w:val="00B50D37"/>
    <w:rsid w:val="00B533E9"/>
    <w:rsid w:val="00B53691"/>
    <w:rsid w:val="00B575C2"/>
    <w:rsid w:val="00B57B1F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0F28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AF7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14B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494B8-0090-40CC-A079-189A7C8D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</cp:revision>
  <cp:lastPrinted>2023-11-24T10:16:00Z</cp:lastPrinted>
  <dcterms:created xsi:type="dcterms:W3CDTF">2023-11-24T09:18:00Z</dcterms:created>
  <dcterms:modified xsi:type="dcterms:W3CDTF">2023-11-24T10:17:00Z</dcterms:modified>
</cp:coreProperties>
</file>