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D95C9D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D95C9D">
        <w:rPr>
          <w:rFonts w:ascii="Times New Roman" w:hAnsi="Times New Roman"/>
          <w:b/>
          <w:sz w:val="16"/>
          <w:szCs w:val="16"/>
        </w:rPr>
        <w:t>Протокол №</w:t>
      </w:r>
      <w:r w:rsidR="008E76D5" w:rsidRPr="00D95C9D">
        <w:rPr>
          <w:rFonts w:ascii="Times New Roman" w:hAnsi="Times New Roman"/>
          <w:b/>
          <w:sz w:val="16"/>
          <w:szCs w:val="16"/>
        </w:rPr>
        <w:t>14</w:t>
      </w:r>
      <w:r w:rsidR="00D16943" w:rsidRPr="00D95C9D">
        <w:rPr>
          <w:rFonts w:ascii="Times New Roman" w:hAnsi="Times New Roman"/>
          <w:b/>
          <w:sz w:val="16"/>
          <w:szCs w:val="16"/>
          <w:lang w:val="kk-KZ"/>
        </w:rPr>
        <w:t>2</w:t>
      </w:r>
    </w:p>
    <w:p w:rsidR="001B7B27" w:rsidRPr="00D95C9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95C9D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D95C9D">
        <w:rPr>
          <w:rFonts w:ascii="Times New Roman" w:hAnsi="Times New Roman"/>
          <w:b/>
          <w:sz w:val="16"/>
          <w:szCs w:val="16"/>
        </w:rPr>
        <w:t>3</w:t>
      </w:r>
      <w:r w:rsidRPr="00D95C9D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D95C9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95C9D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D95C9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D95C9D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D95C9D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D95C9D">
        <w:rPr>
          <w:rFonts w:ascii="Times New Roman" w:hAnsi="Times New Roman"/>
          <w:b/>
          <w:sz w:val="16"/>
          <w:szCs w:val="16"/>
        </w:rPr>
        <w:t xml:space="preserve">           </w:t>
      </w:r>
      <w:r w:rsidRPr="00D95C9D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D95C9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D95C9D">
        <w:rPr>
          <w:rFonts w:ascii="Times New Roman" w:hAnsi="Times New Roman"/>
          <w:b/>
          <w:sz w:val="16"/>
          <w:szCs w:val="16"/>
        </w:rPr>
        <w:t xml:space="preserve">  «</w:t>
      </w:r>
      <w:r w:rsidR="00C353D7" w:rsidRPr="00D95C9D">
        <w:rPr>
          <w:rFonts w:ascii="Times New Roman" w:hAnsi="Times New Roman"/>
          <w:b/>
          <w:sz w:val="16"/>
          <w:szCs w:val="16"/>
          <w:lang w:val="kk-KZ"/>
        </w:rPr>
        <w:t>1</w:t>
      </w:r>
      <w:r w:rsidR="008E76D5" w:rsidRPr="00D95C9D">
        <w:rPr>
          <w:rFonts w:ascii="Times New Roman" w:hAnsi="Times New Roman"/>
          <w:b/>
          <w:sz w:val="16"/>
          <w:szCs w:val="16"/>
          <w:lang w:val="kk-KZ"/>
        </w:rPr>
        <w:t>9</w:t>
      </w:r>
      <w:r w:rsidRPr="00D95C9D">
        <w:rPr>
          <w:rFonts w:ascii="Times New Roman" w:hAnsi="Times New Roman"/>
          <w:b/>
          <w:sz w:val="16"/>
          <w:szCs w:val="16"/>
        </w:rPr>
        <w:t>»</w:t>
      </w:r>
      <w:r w:rsidR="00137141" w:rsidRPr="00D95C9D">
        <w:rPr>
          <w:rFonts w:ascii="Times New Roman" w:hAnsi="Times New Roman"/>
          <w:b/>
          <w:sz w:val="16"/>
          <w:szCs w:val="16"/>
        </w:rPr>
        <w:t xml:space="preserve"> </w:t>
      </w:r>
      <w:r w:rsidR="004A2EE3" w:rsidRPr="00D95C9D">
        <w:rPr>
          <w:rFonts w:ascii="Times New Roman" w:hAnsi="Times New Roman"/>
          <w:b/>
          <w:sz w:val="16"/>
          <w:szCs w:val="16"/>
        </w:rPr>
        <w:t xml:space="preserve"> сентября</w:t>
      </w:r>
      <w:r w:rsidR="00C826E9" w:rsidRPr="00D95C9D">
        <w:rPr>
          <w:rFonts w:ascii="Times New Roman" w:hAnsi="Times New Roman"/>
          <w:b/>
          <w:sz w:val="16"/>
          <w:szCs w:val="16"/>
        </w:rPr>
        <w:t xml:space="preserve"> </w:t>
      </w:r>
      <w:r w:rsidRPr="00D95C9D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D95C9D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D95C9D">
        <w:rPr>
          <w:rFonts w:ascii="Times New Roman" w:hAnsi="Times New Roman"/>
          <w:b/>
          <w:sz w:val="16"/>
          <w:szCs w:val="16"/>
        </w:rPr>
        <w:t>3</w:t>
      </w:r>
      <w:r w:rsidRPr="00D95C9D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D95C9D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D95C9D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D95C9D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D95C9D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D95C9D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D95C9D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D95C9D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4128"/>
        <w:gridCol w:w="1145"/>
        <w:gridCol w:w="1134"/>
        <w:gridCol w:w="1418"/>
        <w:gridCol w:w="1701"/>
        <w:gridCol w:w="1701"/>
      </w:tblGrid>
      <w:tr w:rsidR="00D16943" w:rsidRPr="00D95C9D" w:rsidTr="00D16943">
        <w:trPr>
          <w:trHeight w:val="558"/>
        </w:trPr>
        <w:tc>
          <w:tcPr>
            <w:tcW w:w="704" w:type="dxa"/>
            <w:hideMark/>
          </w:tcPr>
          <w:p w:rsidR="00D16943" w:rsidRPr="00D95C9D" w:rsidRDefault="00D16943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126" w:type="dxa"/>
            <w:hideMark/>
          </w:tcPr>
          <w:p w:rsidR="00D16943" w:rsidRPr="00D95C9D" w:rsidRDefault="00D16943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128" w:type="dxa"/>
          </w:tcPr>
          <w:p w:rsidR="00D16943" w:rsidRPr="00D95C9D" w:rsidRDefault="00D16943" w:rsidP="00D16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C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D16943" w:rsidRPr="00D95C9D" w:rsidRDefault="00D16943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hideMark/>
          </w:tcPr>
          <w:p w:rsidR="00D16943" w:rsidRPr="00D95C9D" w:rsidRDefault="00D16943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D16943" w:rsidRPr="00D95C9D" w:rsidRDefault="00D16943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D16943" w:rsidRPr="00D95C9D" w:rsidRDefault="00D16943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D16943" w:rsidRPr="00D95C9D" w:rsidRDefault="00D16943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D16943" w:rsidRPr="00D95C9D" w:rsidRDefault="00D16943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5C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D16943" w:rsidRPr="00D95C9D" w:rsidTr="00D16943">
        <w:trPr>
          <w:trHeight w:val="413"/>
        </w:trPr>
        <w:tc>
          <w:tcPr>
            <w:tcW w:w="704" w:type="dxa"/>
          </w:tcPr>
          <w:p w:rsidR="00D16943" w:rsidRPr="00D95C9D" w:rsidRDefault="00D16943" w:rsidP="00D16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  <w:p w:rsidR="00D16943" w:rsidRPr="00D95C9D" w:rsidRDefault="00D16943" w:rsidP="00D16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D16943" w:rsidRPr="00D95C9D" w:rsidRDefault="00D16943" w:rsidP="00D169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C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Электрокардиограф ЭК 12Т-01"             Р-Д" с принадлежностями (с экраном 141 мм по диагонали)</w:t>
            </w:r>
          </w:p>
        </w:tc>
        <w:tc>
          <w:tcPr>
            <w:tcW w:w="4128" w:type="dxa"/>
          </w:tcPr>
          <w:p w:rsidR="00D16943" w:rsidRPr="00D95C9D" w:rsidRDefault="00D16943" w:rsidP="00D1694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t>Электрокардиограф 3-6-12 канальный с регистрацией ЭКГ в ручном и автоматическом режимах ЭК12Т-01-«Р-Д»/141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-В отделениях функциональной диагностики, кардиологии и интенсивной терапии стационаров;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-В кабинетах функциональной диагностики поликлиник и медикосанитарных частей;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-В автомобилях скорой медицинской помощи с возможностью беспроводной gsm передачи экг на удаленный кардиопульт;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-В частной медицинской практике.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*Выбор системы отведений: стандартные 12, Кабрера, Франк, Нэб, пользовательские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*Тип дисплея: Цветной TFT (Сенсорный по опции)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*Диагональ: 141 мм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*Разрешение: 640*480 точек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*Отображение на экране: 3,3+ритм,6,12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*Печать на термопринтере: 3; 3+ритм; 6 вдоль или 12 поперек бумаги; анализ ЭКГ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*Отображение и печать каналов ритма: 1 или 3-х на выбор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*Ширина термобумаги: 110 мм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*Тип термобумаги: Рулон/пачка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*Разрешение печати: 64 точки/мм вдоль бумаги,     8 точек/мм поперек бумаги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*Режим регистрации: ручной/ авто/ режим проб/ритм/печать копии /печать ЭКГ из памяти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*Алфавитно-цифровая клавиатура: Есть , комбинированная и сенсорная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*Скорость бумаги: 5; 10; 12,5; 25 и 50 мм/c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*Чувствительность: 2,5; 5; 10; 20 или 40 мм/мВ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*Фильтры: Антитреморный/  антидрейфовый/ сетевой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*Защита от дефибрилляции: Есть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*Память внутренняя: до 500 ЭКГ и внешняя USB флэш-накопитель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*Связь с ПК: есть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*Тип внешнего интерфейса: СОМ-порт, 2 USB-порта, 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GSM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*Использование в автомобилях СП: да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*Габариты (Ш*Г*В): 250*174*63  мм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*Вес блока ЭК: 1,2 кг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*Питание: от сети переменного тока; от встроенной аккумуляторной батареи; от бортовой сети автомобиля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*Потребляемая мощность: не более 30 ВА</w:t>
            </w:r>
          </w:p>
        </w:tc>
        <w:tc>
          <w:tcPr>
            <w:tcW w:w="1145" w:type="dxa"/>
          </w:tcPr>
          <w:p w:rsidR="00D16943" w:rsidRPr="00D95C9D" w:rsidRDefault="00D16943" w:rsidP="00D1694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1134" w:type="dxa"/>
          </w:tcPr>
          <w:p w:rsidR="00D16943" w:rsidRPr="00D95C9D" w:rsidRDefault="00D16943" w:rsidP="00D1694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D16943" w:rsidRPr="00D95C9D" w:rsidRDefault="00D16943" w:rsidP="00D1694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t>1 133 900</w:t>
            </w:r>
          </w:p>
        </w:tc>
        <w:tc>
          <w:tcPr>
            <w:tcW w:w="1701" w:type="dxa"/>
          </w:tcPr>
          <w:p w:rsidR="00D16943" w:rsidRPr="00D95C9D" w:rsidRDefault="00D16943" w:rsidP="00D1694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t>3 401 700</w:t>
            </w:r>
          </w:p>
        </w:tc>
        <w:tc>
          <w:tcPr>
            <w:tcW w:w="1701" w:type="dxa"/>
          </w:tcPr>
          <w:p w:rsidR="00D16943" w:rsidRPr="00D95C9D" w:rsidRDefault="004F5A74" w:rsidP="00D169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C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D95C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«INNOVO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D16943" w:rsidRPr="00D95C9D" w:rsidTr="00E45228">
        <w:trPr>
          <w:trHeight w:val="413"/>
        </w:trPr>
        <w:tc>
          <w:tcPr>
            <w:tcW w:w="704" w:type="dxa"/>
          </w:tcPr>
          <w:p w:rsidR="00D16943" w:rsidRPr="00D95C9D" w:rsidRDefault="00D16943" w:rsidP="00D169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16943" w:rsidRPr="00D95C9D" w:rsidRDefault="00D16943" w:rsidP="00D1694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5C9D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128" w:type="dxa"/>
            <w:vAlign w:val="center"/>
          </w:tcPr>
          <w:p w:rsidR="00D16943" w:rsidRPr="00D95C9D" w:rsidRDefault="00D16943" w:rsidP="00D1694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5C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5" w:type="dxa"/>
          </w:tcPr>
          <w:p w:rsidR="00D16943" w:rsidRPr="00D95C9D" w:rsidRDefault="00D16943" w:rsidP="00D169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16943" w:rsidRPr="00D95C9D" w:rsidRDefault="00D16943" w:rsidP="00D169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D16943" w:rsidRPr="00D95C9D" w:rsidRDefault="00D16943" w:rsidP="00D1694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D16943" w:rsidRPr="00D95C9D" w:rsidRDefault="00D16943" w:rsidP="00D1694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5C9D">
              <w:rPr>
                <w:rFonts w:ascii="Times New Roman" w:hAnsi="Times New Roman"/>
                <w:b/>
                <w:bCs/>
                <w:sz w:val="16"/>
                <w:szCs w:val="16"/>
              </w:rPr>
              <w:t>3 401 700,00</w:t>
            </w:r>
          </w:p>
        </w:tc>
        <w:tc>
          <w:tcPr>
            <w:tcW w:w="1701" w:type="dxa"/>
          </w:tcPr>
          <w:p w:rsidR="00D16943" w:rsidRPr="00D95C9D" w:rsidRDefault="00D16943" w:rsidP="00D16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D95C9D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Pr="00D95C9D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D95C9D" w:rsidRDefault="00EB5637" w:rsidP="00EB563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D95C9D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EB5637" w:rsidRPr="00D95C9D" w:rsidRDefault="00EB5637" w:rsidP="00EB563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4977"/>
        <w:gridCol w:w="835"/>
        <w:gridCol w:w="992"/>
        <w:gridCol w:w="1160"/>
        <w:gridCol w:w="1559"/>
        <w:gridCol w:w="1701"/>
      </w:tblGrid>
      <w:tr w:rsidR="004F5A74" w:rsidRPr="00D95C9D" w:rsidTr="00D16943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4" w:rsidRPr="00D95C9D" w:rsidRDefault="004F5A74" w:rsidP="004F5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4" w:rsidRPr="00D95C9D" w:rsidRDefault="004F5A74" w:rsidP="004F5A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74" w:rsidRPr="00D95C9D" w:rsidRDefault="004F5A74" w:rsidP="004F5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C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4F5A74" w:rsidRPr="00D95C9D" w:rsidRDefault="004F5A74" w:rsidP="004F5A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4" w:rsidRPr="00D95C9D" w:rsidRDefault="004F5A74" w:rsidP="004F5A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4" w:rsidRPr="00D95C9D" w:rsidRDefault="004F5A74" w:rsidP="004F5A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4" w:rsidRPr="00D95C9D" w:rsidRDefault="004F5A74" w:rsidP="004F5A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4" w:rsidRPr="00D95C9D" w:rsidRDefault="004F5A74" w:rsidP="004F5A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74" w:rsidRPr="00D95C9D" w:rsidRDefault="004F5A74" w:rsidP="004F5A7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5C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D95C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«INNOVO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  <w:r w:rsidRPr="00D95C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 140340019267</w:t>
            </w:r>
          </w:p>
        </w:tc>
      </w:tr>
      <w:tr w:rsidR="004F5A74" w:rsidRPr="00D95C9D" w:rsidTr="00D16943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4" w:rsidRPr="00D95C9D" w:rsidRDefault="004F5A74" w:rsidP="004F5A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74" w:rsidRPr="00D95C9D" w:rsidRDefault="004F5A74" w:rsidP="004F5A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C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Электрокардиограф ЭК 12Т-01"             Р-Д" с принадлежностями (с экраном 141 мм по диагонали)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74" w:rsidRPr="00D95C9D" w:rsidRDefault="004F5A74" w:rsidP="004F5A7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t>Электрокардиограф 3-6-12 канальный с регистрацией ЭКГ в ручном и автоматическом режимах ЭК12Т-01-«Р-Д»/141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-В отделениях функциональной диагностики, кардиологии и интенсивной терапии стационаров;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-В кабинетах функциональной диагностики поликлиник и медикосанитарных частей;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-В автомобилях скорой медицинской помощи с возможностью беспроводной gsm передачи экг на удаленный кардиопульт;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-В частной медицинской практике.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*Выбор системы отведений: стандартные 12, Кабрера, Франк, Нэб, пользовательские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*Тип дисплея: Цветной TFT (Сенсорный по опции)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*Диагональ: 141 мм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*Разрешение: 640*480 точек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*Отображение на экране: 3,3+ритм,6,12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*Печать на термопринтере: 3; 3+ритм; 6 вдоль или 12 поперек бумаги; анализ ЭКГ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*Отображение и печать каналов ритма: 1 или 3-х на выбор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*Ширина термобумаги: 110 мм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*Тип термобумаги: Рулон/пачка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*Разрешение печати: 64 точки/мм вдоль бумаги,     8 точек/мм поперек бумаги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*Режим регистрации: ручной/ авто/ режим проб/ритм/печать копии /печать ЭКГ из памяти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*Алфавитно-цифровая клавиатура: Есть , комбинированная и сенсорная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*Скорость бумаги: 5; 10; 12,5; 25 и 50 мм/c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*Чувствительность: 2,5; 5; 10; 20 или 40 мм/мВ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*Фильтры: Антитреморный/  антидрейфовый/ сетевой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*Защита от дефибрилляции: Есть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*Память внутренняя: до 500 ЭКГ и внешняя USB флэш-накопитель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*Связь с ПК: есть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*Тип внешнего интерфейса: СОМ-порт, 2 USB-порта, GSM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*Использование в автомобилях СП: да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*Габариты (Ш*Г*В): 250*174*63  мм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*Вес блока ЭК: 1,2 кг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*Питание: от сети переменного тока; от встроенной аккумуляторной 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батареи; от бортовой сети автомобиля</w:t>
            </w: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*Потребляемая мощность: не более 30 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74" w:rsidRPr="00D95C9D" w:rsidRDefault="004F5A74" w:rsidP="004F5A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74" w:rsidRPr="00D95C9D" w:rsidRDefault="004F5A74" w:rsidP="004F5A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74" w:rsidRPr="00D95C9D" w:rsidRDefault="004F5A74" w:rsidP="004F5A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t>1 133 900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74" w:rsidRPr="00D95C9D" w:rsidRDefault="004F5A74" w:rsidP="004F5A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t>3 401 700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74" w:rsidRPr="00D95C9D" w:rsidRDefault="004F5A74" w:rsidP="004F5A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1 133 900</w:t>
            </w:r>
          </w:p>
        </w:tc>
      </w:tr>
      <w:tr w:rsidR="004F5A74" w:rsidRPr="00D95C9D" w:rsidTr="00D16943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74" w:rsidRPr="00D95C9D" w:rsidRDefault="004F5A74" w:rsidP="004F5A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4" w:rsidRPr="00D95C9D" w:rsidRDefault="004F5A74" w:rsidP="004F5A7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5C9D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4" w:rsidRPr="00D95C9D" w:rsidRDefault="004F5A74" w:rsidP="004F5A7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5C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74" w:rsidRPr="00D95C9D" w:rsidRDefault="004F5A74" w:rsidP="004F5A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74" w:rsidRPr="00D95C9D" w:rsidRDefault="004F5A74" w:rsidP="004F5A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74" w:rsidRPr="00D95C9D" w:rsidRDefault="004F5A74" w:rsidP="004F5A7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C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74" w:rsidRPr="00D95C9D" w:rsidRDefault="004F5A74" w:rsidP="004F5A7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5C9D">
              <w:rPr>
                <w:rFonts w:ascii="Times New Roman" w:hAnsi="Times New Roman"/>
                <w:b/>
                <w:bCs/>
                <w:sz w:val="16"/>
                <w:szCs w:val="16"/>
              </w:rPr>
              <w:t>3 401 700,00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74" w:rsidRPr="00D95C9D" w:rsidRDefault="004F5A74" w:rsidP="004F5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B5637" w:rsidRDefault="00EB563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77590" w:rsidRDefault="00877590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77590" w:rsidRPr="00D95C9D" w:rsidRDefault="00877590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55312" w:rsidRPr="00D95C9D" w:rsidRDefault="00EB5637" w:rsidP="0045531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95C9D">
        <w:rPr>
          <w:rFonts w:ascii="Times New Roman" w:hAnsi="Times New Roman"/>
          <w:b/>
          <w:sz w:val="16"/>
          <w:szCs w:val="16"/>
        </w:rPr>
        <w:t>Дата и время предс</w:t>
      </w:r>
      <w:r w:rsidR="00455312" w:rsidRPr="00D95C9D">
        <w:rPr>
          <w:rFonts w:ascii="Times New Roman" w:hAnsi="Times New Roman"/>
          <w:b/>
          <w:sz w:val="16"/>
          <w:szCs w:val="16"/>
        </w:rPr>
        <w:t>тавления ценового предложения:</w:t>
      </w:r>
    </w:p>
    <w:p w:rsidR="00455312" w:rsidRPr="00D95C9D" w:rsidRDefault="00455312" w:rsidP="004553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730DF" w:rsidRPr="00D95C9D" w:rsidRDefault="00455312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D95C9D">
        <w:rPr>
          <w:rFonts w:ascii="Times New Roman" w:hAnsi="Times New Roman"/>
          <w:b/>
          <w:sz w:val="16"/>
          <w:szCs w:val="16"/>
        </w:rPr>
        <w:t xml:space="preserve">     </w:t>
      </w:r>
      <w:r w:rsidR="00CD0AE2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214F1E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-  </w:t>
      </w:r>
      <w:r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</w:t>
      </w:r>
      <w:r w:rsidR="00D95C9D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«INNOVO</w:t>
      </w:r>
      <w:r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</w:t>
      </w:r>
      <w:r w:rsidR="00D95C9D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314E26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РК, г. Алмат</w:t>
      </w:r>
      <w:r w:rsidR="00AB5C24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ы</w:t>
      </w:r>
      <w:r w:rsidR="00314E26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3330FB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ул. </w:t>
      </w:r>
      <w:r w:rsidR="00D95C9D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Докучаева 12/1 </w:t>
      </w:r>
      <w:r w:rsidR="003330FB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D95C9D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от 15.09.2023</w:t>
      </w:r>
      <w:r w:rsidR="00214F1E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D95C9D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г., в 10</w:t>
      </w:r>
      <w:r w:rsidR="00214F1E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ч:</w:t>
      </w:r>
      <w:r w:rsidR="00D95C9D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36</w:t>
      </w:r>
      <w:r w:rsidR="00314E26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м.</w:t>
      </w:r>
    </w:p>
    <w:p w:rsidR="004102CC" w:rsidRPr="00D95C9D" w:rsidRDefault="004102CC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EB5637" w:rsidRPr="00D95C9D" w:rsidRDefault="00EB5637" w:rsidP="00EB563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D95C9D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4102CC" w:rsidRPr="00D95C9D" w:rsidRDefault="004102CC" w:rsidP="00A169B9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EB5637" w:rsidRPr="00D95C9D" w:rsidRDefault="00A169B9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D95C9D">
        <w:rPr>
          <w:rFonts w:ascii="Times New Roman" w:hAnsi="Times New Roman"/>
          <w:b/>
          <w:sz w:val="16"/>
          <w:szCs w:val="16"/>
        </w:rPr>
        <w:t xml:space="preserve">  </w:t>
      </w:r>
      <w:r w:rsidR="00376663" w:rsidRPr="00D95C9D">
        <w:rPr>
          <w:rFonts w:ascii="Times New Roman" w:hAnsi="Times New Roman"/>
          <w:b/>
          <w:sz w:val="16"/>
          <w:szCs w:val="16"/>
        </w:rPr>
        <w:t>-</w:t>
      </w:r>
      <w:r w:rsidR="005730DF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376663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D95C9D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</w:t>
      </w:r>
      <w:r w:rsidR="00D95C9D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«INNOVO</w:t>
      </w:r>
      <w:r w:rsidR="00D95C9D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г. Алматы, ул. Докучаева 12/1   </w:t>
      </w:r>
      <w:r w:rsidR="00D95C9D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C84942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</w:t>
      </w:r>
      <w:r w:rsidR="00CD0AE2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лоты №</w:t>
      </w:r>
      <w:r w:rsidR="00D95C9D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B43E96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EC6611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 сумма </w:t>
      </w:r>
      <w:r w:rsidR="00C84942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договора: </w:t>
      </w:r>
      <w:r w:rsidR="00D46FAF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D95C9D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3 401 700</w:t>
      </w:r>
      <w:r w:rsidR="00AB5C24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D46FAF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EB5637" w:rsidRPr="00D95C9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тиын </w:t>
      </w:r>
    </w:p>
    <w:p w:rsidR="00A4260F" w:rsidRPr="00D95C9D" w:rsidRDefault="00A4260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B5637" w:rsidRPr="00D95C9D" w:rsidRDefault="005730DF" w:rsidP="00D16943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  <w:r w:rsidRPr="00D95C9D">
        <w:rPr>
          <w:rFonts w:ascii="Times New Roman" w:hAnsi="Times New Roman"/>
          <w:b/>
          <w:sz w:val="16"/>
          <w:szCs w:val="16"/>
        </w:rPr>
        <w:t xml:space="preserve">  </w:t>
      </w:r>
      <w:r w:rsidR="00EB5637" w:rsidRPr="00D95C9D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B5637" w:rsidRPr="00D95C9D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B5637" w:rsidRPr="00D95C9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B5637" w:rsidRPr="00D95C9D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882389" w:rsidRPr="00D95C9D" w:rsidRDefault="00EB5637" w:rsidP="00D1694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D95C9D">
        <w:rPr>
          <w:rFonts w:ascii="Times New Roman" w:hAnsi="Times New Roman"/>
          <w:sz w:val="16"/>
          <w:szCs w:val="16"/>
        </w:rPr>
        <w:t>– отсутствует;</w:t>
      </w:r>
    </w:p>
    <w:p w:rsidR="00882389" w:rsidRPr="00D95C9D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82389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77590" w:rsidRDefault="00877590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77590" w:rsidRDefault="00877590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77590" w:rsidRPr="00D95C9D" w:rsidRDefault="00877590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EB5637" w:rsidRPr="00D95C9D" w:rsidRDefault="00EB5637" w:rsidP="00EB5637">
      <w:pPr>
        <w:rPr>
          <w:rFonts w:ascii="Times New Roman" w:hAnsi="Times New Roman"/>
          <w:sz w:val="16"/>
          <w:szCs w:val="16"/>
        </w:rPr>
      </w:pPr>
      <w:r w:rsidRPr="00D95C9D">
        <w:rPr>
          <w:rFonts w:ascii="Times New Roman" w:hAnsi="Times New Roman"/>
          <w:sz w:val="16"/>
          <w:szCs w:val="16"/>
        </w:rPr>
        <w:t xml:space="preserve">                                     Председатель комиссии – директор </w:t>
      </w:r>
      <w:r w:rsidRPr="00D95C9D">
        <w:rPr>
          <w:rFonts w:ascii="Times New Roman" w:hAnsi="Times New Roman"/>
          <w:sz w:val="16"/>
          <w:szCs w:val="16"/>
          <w:lang w:val="kk-KZ"/>
        </w:rPr>
        <w:t xml:space="preserve">           </w:t>
      </w:r>
      <w:r w:rsidRPr="00D95C9D">
        <w:rPr>
          <w:rFonts w:ascii="Times New Roman" w:hAnsi="Times New Roman"/>
          <w:sz w:val="16"/>
          <w:szCs w:val="16"/>
        </w:rPr>
        <w:t>Сураужанов Д.А.</w:t>
      </w:r>
    </w:p>
    <w:p w:rsidR="00EB5637" w:rsidRPr="00D95C9D" w:rsidRDefault="00EB5637" w:rsidP="00EB5637">
      <w:pPr>
        <w:rPr>
          <w:rFonts w:ascii="Times New Roman" w:hAnsi="Times New Roman"/>
          <w:sz w:val="16"/>
          <w:szCs w:val="16"/>
        </w:rPr>
      </w:pPr>
      <w:r w:rsidRPr="00D95C9D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EB5637" w:rsidRPr="00D95C9D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D95C9D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D95C9D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D95C9D">
        <w:rPr>
          <w:rFonts w:ascii="Times New Roman" w:hAnsi="Times New Roman"/>
          <w:sz w:val="16"/>
          <w:szCs w:val="16"/>
        </w:rPr>
        <w:t xml:space="preserve"> – </w:t>
      </w:r>
      <w:r w:rsidRPr="00D95C9D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EB5637" w:rsidRPr="00D95C9D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D95C9D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D95C9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EB5637" w:rsidRPr="00D95C9D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D95C9D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EB5637" w:rsidRPr="00D95C9D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D95C9D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EB5637" w:rsidRPr="00D95C9D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D95C9D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</w:t>
      </w:r>
    </w:p>
    <w:p w:rsidR="00EB5637" w:rsidRPr="00D95C9D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D95C9D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D95C9D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EB5637" w:rsidRPr="00D95C9D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</w:p>
    <w:p w:rsidR="00EB5637" w:rsidRPr="00D95C9D" w:rsidRDefault="00EB5637" w:rsidP="00EB5637">
      <w:pPr>
        <w:rPr>
          <w:rFonts w:ascii="Times New Roman" w:hAnsi="Times New Roman"/>
          <w:sz w:val="16"/>
          <w:szCs w:val="16"/>
        </w:rPr>
      </w:pPr>
    </w:p>
    <w:p w:rsidR="002E39E9" w:rsidRPr="00D95C9D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D95C9D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D95C9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802" w:rsidRDefault="004B5802" w:rsidP="00233E55">
      <w:pPr>
        <w:spacing w:after="0" w:line="240" w:lineRule="auto"/>
      </w:pPr>
      <w:r>
        <w:separator/>
      </w:r>
    </w:p>
  </w:endnote>
  <w:endnote w:type="continuationSeparator" w:id="0">
    <w:p w:rsidR="004B5802" w:rsidRDefault="004B580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802" w:rsidRDefault="004B5802" w:rsidP="00233E55">
      <w:pPr>
        <w:spacing w:after="0" w:line="240" w:lineRule="auto"/>
      </w:pPr>
      <w:r>
        <w:separator/>
      </w:r>
    </w:p>
  </w:footnote>
  <w:footnote w:type="continuationSeparator" w:id="0">
    <w:p w:rsidR="004B5802" w:rsidRDefault="004B580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0"/>
  </w:num>
  <w:num w:numId="9">
    <w:abstractNumId w:val="5"/>
  </w:num>
  <w:num w:numId="10">
    <w:abstractNumId w:val="18"/>
  </w:num>
  <w:num w:numId="11">
    <w:abstractNumId w:val="10"/>
  </w:num>
  <w:num w:numId="12">
    <w:abstractNumId w:val="6"/>
  </w:num>
  <w:num w:numId="13">
    <w:abstractNumId w:val="2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2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2CD81-8065-4B4D-B807-E98E2BC9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114</cp:revision>
  <cp:lastPrinted>2023-09-19T08:15:00Z</cp:lastPrinted>
  <dcterms:created xsi:type="dcterms:W3CDTF">2023-07-18T08:43:00Z</dcterms:created>
  <dcterms:modified xsi:type="dcterms:W3CDTF">2023-09-19T08:36:00Z</dcterms:modified>
</cp:coreProperties>
</file>