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FF7802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F7802">
        <w:rPr>
          <w:rFonts w:ascii="Times New Roman" w:hAnsi="Times New Roman"/>
          <w:b/>
          <w:sz w:val="16"/>
          <w:szCs w:val="16"/>
        </w:rPr>
        <w:t>Протокол №</w:t>
      </w:r>
      <w:r w:rsidR="00C20742" w:rsidRPr="00FF780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98741B" w:rsidRPr="00FF7802">
        <w:rPr>
          <w:rFonts w:ascii="Times New Roman" w:hAnsi="Times New Roman"/>
          <w:b/>
          <w:sz w:val="16"/>
          <w:szCs w:val="16"/>
          <w:lang w:val="kk-KZ"/>
        </w:rPr>
        <w:t>10</w:t>
      </w:r>
      <w:r w:rsidR="00C50E0F">
        <w:rPr>
          <w:rFonts w:ascii="Times New Roman" w:hAnsi="Times New Roman"/>
          <w:b/>
          <w:sz w:val="16"/>
          <w:szCs w:val="16"/>
          <w:lang w:val="kk-KZ"/>
        </w:rPr>
        <w:t>9</w:t>
      </w:r>
    </w:p>
    <w:p w:rsidR="001B7B27" w:rsidRPr="007609F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802">
        <w:rPr>
          <w:rFonts w:ascii="Times New Roman" w:hAnsi="Times New Roman"/>
          <w:b/>
          <w:sz w:val="16"/>
          <w:szCs w:val="16"/>
        </w:rPr>
        <w:t xml:space="preserve">      </w:t>
      </w:r>
      <w:r w:rsidRPr="007609F5">
        <w:rPr>
          <w:rFonts w:ascii="Times New Roman" w:hAnsi="Times New Roman"/>
          <w:b/>
          <w:sz w:val="18"/>
          <w:szCs w:val="18"/>
        </w:rPr>
        <w:t>итогов закупа ЛС и МИ  на 202</w:t>
      </w:r>
      <w:r w:rsidR="00540E83" w:rsidRPr="007609F5">
        <w:rPr>
          <w:rFonts w:ascii="Times New Roman" w:hAnsi="Times New Roman"/>
          <w:b/>
          <w:sz w:val="18"/>
          <w:szCs w:val="18"/>
        </w:rPr>
        <w:t>4</w:t>
      </w:r>
      <w:r w:rsidRPr="007609F5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7609F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7609F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7609F5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</w:t>
      </w:r>
      <w:r w:rsidR="007A5820" w:rsidRPr="007609F5">
        <w:rPr>
          <w:rFonts w:ascii="Times New Roman" w:hAnsi="Times New Roman"/>
          <w:b/>
          <w:sz w:val="18"/>
          <w:szCs w:val="18"/>
        </w:rPr>
        <w:t xml:space="preserve">           </w:t>
      </w:r>
      <w:r w:rsidRPr="007609F5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7609F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</w:t>
      </w:r>
      <w:r w:rsidR="00497C25">
        <w:rPr>
          <w:rFonts w:ascii="Times New Roman" w:hAnsi="Times New Roman"/>
          <w:b/>
          <w:sz w:val="18"/>
          <w:szCs w:val="18"/>
        </w:rPr>
        <w:t xml:space="preserve">            </w:t>
      </w:r>
      <w:r w:rsidRPr="007609F5">
        <w:rPr>
          <w:rFonts w:ascii="Times New Roman" w:hAnsi="Times New Roman"/>
          <w:b/>
          <w:sz w:val="18"/>
          <w:szCs w:val="18"/>
        </w:rPr>
        <w:t xml:space="preserve"> «</w:t>
      </w:r>
      <w:r w:rsidR="00D0341B">
        <w:rPr>
          <w:rFonts w:ascii="Times New Roman" w:hAnsi="Times New Roman"/>
          <w:b/>
          <w:sz w:val="18"/>
          <w:szCs w:val="18"/>
        </w:rPr>
        <w:t>2</w:t>
      </w:r>
      <w:r w:rsidR="0089003F">
        <w:rPr>
          <w:rFonts w:ascii="Times New Roman" w:hAnsi="Times New Roman"/>
          <w:b/>
          <w:sz w:val="18"/>
          <w:szCs w:val="18"/>
        </w:rPr>
        <w:t>5</w:t>
      </w:r>
      <w:r w:rsidRPr="007609F5">
        <w:rPr>
          <w:rFonts w:ascii="Times New Roman" w:hAnsi="Times New Roman"/>
          <w:b/>
          <w:sz w:val="18"/>
          <w:szCs w:val="18"/>
        </w:rPr>
        <w:t>»</w:t>
      </w:r>
      <w:r w:rsidR="008A3E12" w:rsidRPr="007609F5">
        <w:rPr>
          <w:rFonts w:ascii="Times New Roman" w:hAnsi="Times New Roman"/>
          <w:b/>
          <w:sz w:val="18"/>
          <w:szCs w:val="18"/>
        </w:rPr>
        <w:t xml:space="preserve"> </w:t>
      </w:r>
      <w:r w:rsidR="00741061" w:rsidRPr="007609F5">
        <w:rPr>
          <w:rFonts w:ascii="Times New Roman" w:hAnsi="Times New Roman"/>
          <w:b/>
          <w:sz w:val="18"/>
          <w:szCs w:val="18"/>
        </w:rPr>
        <w:t xml:space="preserve"> </w:t>
      </w:r>
      <w:r w:rsidR="00D0341B">
        <w:rPr>
          <w:rFonts w:ascii="Times New Roman" w:hAnsi="Times New Roman"/>
          <w:b/>
          <w:sz w:val="18"/>
          <w:szCs w:val="18"/>
        </w:rPr>
        <w:t xml:space="preserve">ноября 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7609F5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7609F5">
        <w:rPr>
          <w:rFonts w:ascii="Times New Roman" w:hAnsi="Times New Roman"/>
          <w:b/>
          <w:sz w:val="18"/>
          <w:szCs w:val="18"/>
        </w:rPr>
        <w:t>4</w:t>
      </w:r>
      <w:r w:rsidR="0010768B" w:rsidRPr="007609F5">
        <w:rPr>
          <w:rFonts w:ascii="Times New Roman" w:hAnsi="Times New Roman"/>
          <w:b/>
          <w:sz w:val="18"/>
          <w:szCs w:val="18"/>
        </w:rPr>
        <w:t xml:space="preserve"> г</w:t>
      </w:r>
      <w:r w:rsidRPr="007609F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609F5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7609F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Default="0013577D" w:rsidP="00360B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41778D" w:rsidRPr="007609F5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5398"/>
        <w:gridCol w:w="1134"/>
        <w:gridCol w:w="709"/>
        <w:gridCol w:w="992"/>
        <w:gridCol w:w="1276"/>
        <w:gridCol w:w="1831"/>
        <w:gridCol w:w="1134"/>
      </w:tblGrid>
      <w:tr w:rsidR="0041778D" w:rsidRPr="007609F5" w:rsidTr="00F84F2A">
        <w:trPr>
          <w:trHeight w:val="558"/>
        </w:trPr>
        <w:tc>
          <w:tcPr>
            <w:tcW w:w="704" w:type="dxa"/>
            <w:hideMark/>
          </w:tcPr>
          <w:p w:rsidR="0041778D" w:rsidRPr="007609F5" w:rsidRDefault="0041778D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398" w:type="dxa"/>
            <w:hideMark/>
          </w:tcPr>
          <w:p w:rsidR="0041778D" w:rsidRPr="007609F5" w:rsidRDefault="0041778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41778D" w:rsidRPr="007609F5" w:rsidRDefault="0041778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41778D" w:rsidRPr="007609F5" w:rsidRDefault="0041778D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41778D" w:rsidRPr="007609F5" w:rsidRDefault="0041778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41778D" w:rsidRPr="007609F5" w:rsidRDefault="0041778D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1" w:type="dxa"/>
            <w:hideMark/>
          </w:tcPr>
          <w:p w:rsidR="0041778D" w:rsidRPr="007609F5" w:rsidRDefault="0041778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134" w:type="dxa"/>
          </w:tcPr>
          <w:p w:rsidR="0041778D" w:rsidRPr="007609F5" w:rsidRDefault="0041778D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5E425F" w:rsidRPr="007609F5" w:rsidTr="00F84F2A">
        <w:trPr>
          <w:trHeight w:val="540"/>
        </w:trPr>
        <w:tc>
          <w:tcPr>
            <w:tcW w:w="704" w:type="dxa"/>
            <w:vAlign w:val="center"/>
          </w:tcPr>
          <w:p w:rsidR="005E425F" w:rsidRPr="0041778D" w:rsidRDefault="005E425F" w:rsidP="005E4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778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98" w:type="dxa"/>
            <w:vAlign w:val="center"/>
          </w:tcPr>
          <w:p w:rsidR="005E425F" w:rsidRPr="005E425F" w:rsidRDefault="005E425F" w:rsidP="005E425F">
            <w:pPr>
              <w:spacing w:after="0" w:line="240" w:lineRule="auto"/>
              <w:rPr>
                <w:rFonts w:ascii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5E425F">
              <w:rPr>
                <w:rFonts w:ascii="Times New Roman" w:hAnsi="Times New Roman"/>
                <w:color w:val="2C2D2E"/>
                <w:sz w:val="16"/>
                <w:szCs w:val="16"/>
              </w:rPr>
              <w:t>Добутамин  концентрат для приготовления раствора для инфузий, 250 мг,   20 мл</w:t>
            </w:r>
          </w:p>
        </w:tc>
        <w:tc>
          <w:tcPr>
            <w:tcW w:w="1134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709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831" w:type="dxa"/>
          </w:tcPr>
          <w:p w:rsidR="005E425F" w:rsidRPr="00F84F2A" w:rsidRDefault="00F84F2A" w:rsidP="005E42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F2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425F" w:rsidRPr="007609F5" w:rsidRDefault="005E425F" w:rsidP="005E4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5E425F" w:rsidRPr="007609F5" w:rsidTr="00F84F2A">
        <w:trPr>
          <w:trHeight w:val="540"/>
        </w:trPr>
        <w:tc>
          <w:tcPr>
            <w:tcW w:w="704" w:type="dxa"/>
            <w:vAlign w:val="center"/>
          </w:tcPr>
          <w:p w:rsidR="005E425F" w:rsidRPr="0041778D" w:rsidRDefault="005E425F" w:rsidP="005E4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8" w:type="dxa"/>
            <w:vAlign w:val="center"/>
          </w:tcPr>
          <w:p w:rsidR="005E425F" w:rsidRPr="005E425F" w:rsidRDefault="005E425F" w:rsidP="005E425F">
            <w:pPr>
              <w:rPr>
                <w:rFonts w:ascii="Times New Roman" w:hAnsi="Times New Roman"/>
                <w:color w:val="2C2D2E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2C2D2E"/>
                <w:sz w:val="16"/>
                <w:szCs w:val="16"/>
              </w:rPr>
              <w:t>Норэпинефрин   концентрат для приготовления раствора для инфузий,                   4 мг,   4 мл</w:t>
            </w:r>
          </w:p>
        </w:tc>
        <w:tc>
          <w:tcPr>
            <w:tcW w:w="1134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ампула/  флакон </w:t>
            </w:r>
          </w:p>
        </w:tc>
        <w:tc>
          <w:tcPr>
            <w:tcW w:w="709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2 711,13</w:t>
            </w:r>
          </w:p>
        </w:tc>
        <w:tc>
          <w:tcPr>
            <w:tcW w:w="1276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271 113,00</w:t>
            </w:r>
          </w:p>
        </w:tc>
        <w:tc>
          <w:tcPr>
            <w:tcW w:w="1831" w:type="dxa"/>
          </w:tcPr>
          <w:p w:rsidR="005E425F" w:rsidRPr="00F84F2A" w:rsidRDefault="00F84F2A" w:rsidP="005E42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4F2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425F" w:rsidRPr="007609F5" w:rsidRDefault="005E425F" w:rsidP="005E4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F84F2A" w:rsidRPr="007609F5" w:rsidTr="00F84F2A">
        <w:trPr>
          <w:trHeight w:val="540"/>
        </w:trPr>
        <w:tc>
          <w:tcPr>
            <w:tcW w:w="704" w:type="dxa"/>
            <w:vAlign w:val="center"/>
          </w:tcPr>
          <w:p w:rsidR="00F84F2A" w:rsidRPr="0041778D" w:rsidRDefault="00F84F2A" w:rsidP="00F84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98" w:type="dxa"/>
            <w:vAlign w:val="center"/>
          </w:tcPr>
          <w:p w:rsidR="00F84F2A" w:rsidRPr="005E425F" w:rsidRDefault="00F84F2A" w:rsidP="00F84F2A">
            <w:pPr>
              <w:rPr>
                <w:rFonts w:ascii="Times New Roman" w:hAnsi="Times New Roman"/>
                <w:color w:val="2C2D2E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2C2D2E"/>
                <w:sz w:val="16"/>
                <w:szCs w:val="16"/>
              </w:rPr>
              <w:t>Изделия медицинские для забора крови, двухсторонние иглы размерами                  21 Gх1  (0,8 мм х 25 мм)  в комплекте без держателя</w:t>
            </w:r>
          </w:p>
        </w:tc>
        <w:tc>
          <w:tcPr>
            <w:tcW w:w="1134" w:type="dxa"/>
          </w:tcPr>
          <w:p w:rsidR="00F84F2A" w:rsidRPr="005E425F" w:rsidRDefault="00F84F2A" w:rsidP="00F84F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F84F2A" w:rsidRPr="005E425F" w:rsidRDefault="00F84F2A" w:rsidP="00F84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992" w:type="dxa"/>
          </w:tcPr>
          <w:p w:rsidR="00F84F2A" w:rsidRPr="005E425F" w:rsidRDefault="00F84F2A" w:rsidP="00F84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41,20</w:t>
            </w:r>
          </w:p>
        </w:tc>
        <w:tc>
          <w:tcPr>
            <w:tcW w:w="1276" w:type="dxa"/>
          </w:tcPr>
          <w:p w:rsidR="00F84F2A" w:rsidRPr="005E425F" w:rsidRDefault="00F84F2A" w:rsidP="00F84F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247 200,00</w:t>
            </w:r>
          </w:p>
        </w:tc>
        <w:tc>
          <w:tcPr>
            <w:tcW w:w="1831" w:type="dxa"/>
          </w:tcPr>
          <w:p w:rsidR="00F84F2A" w:rsidRDefault="00F84F2A" w:rsidP="00F84F2A">
            <w:pPr>
              <w:jc w:val="center"/>
            </w:pPr>
            <w:r w:rsidRPr="007B703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7B703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FAM</w:t>
            </w:r>
            <w:r w:rsidRPr="007B703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B703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ALLIANCE</w:t>
            </w:r>
            <w:r w:rsidRPr="007B703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F84F2A" w:rsidRPr="007609F5" w:rsidRDefault="00F84F2A" w:rsidP="00F84F2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35</w:t>
            </w:r>
          </w:p>
        </w:tc>
      </w:tr>
      <w:tr w:rsidR="00F84F2A" w:rsidRPr="007609F5" w:rsidTr="00F84F2A">
        <w:trPr>
          <w:trHeight w:val="540"/>
        </w:trPr>
        <w:tc>
          <w:tcPr>
            <w:tcW w:w="704" w:type="dxa"/>
            <w:vAlign w:val="center"/>
          </w:tcPr>
          <w:p w:rsidR="00F84F2A" w:rsidRPr="0041778D" w:rsidRDefault="00F84F2A" w:rsidP="00F84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98" w:type="dxa"/>
          </w:tcPr>
          <w:p w:rsidR="00F84F2A" w:rsidRPr="005E425F" w:rsidRDefault="00F84F2A" w:rsidP="00F84F2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Изделия медицинские для забора крови Иглы бабочки в комплекте с луэр-адаптером и держателем, размерами 23Gх3/4” (0,6х19мм) с длиной катетера 19см </w:t>
            </w:r>
          </w:p>
        </w:tc>
        <w:tc>
          <w:tcPr>
            <w:tcW w:w="1134" w:type="dxa"/>
          </w:tcPr>
          <w:p w:rsidR="00F84F2A" w:rsidRPr="005E425F" w:rsidRDefault="00F84F2A" w:rsidP="00F84F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F84F2A" w:rsidRPr="005E425F" w:rsidRDefault="00F84F2A" w:rsidP="00F84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F84F2A" w:rsidRPr="005E425F" w:rsidRDefault="00F84F2A" w:rsidP="00F84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185,40</w:t>
            </w:r>
          </w:p>
        </w:tc>
        <w:tc>
          <w:tcPr>
            <w:tcW w:w="1276" w:type="dxa"/>
          </w:tcPr>
          <w:p w:rsidR="00F84F2A" w:rsidRPr="005E425F" w:rsidRDefault="00F84F2A" w:rsidP="00F84F2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831" w:type="dxa"/>
          </w:tcPr>
          <w:p w:rsidR="00F84F2A" w:rsidRDefault="00F84F2A" w:rsidP="00F84F2A">
            <w:pPr>
              <w:jc w:val="center"/>
            </w:pPr>
            <w:r w:rsidRPr="007B703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7B703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FAM</w:t>
            </w:r>
            <w:r w:rsidRPr="007B703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B703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ALLIANCE</w:t>
            </w:r>
            <w:r w:rsidRPr="007B703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134" w:type="dxa"/>
          </w:tcPr>
          <w:p w:rsidR="00F84F2A" w:rsidRPr="007609F5" w:rsidRDefault="00F84F2A" w:rsidP="00F84F2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99</w:t>
            </w:r>
          </w:p>
        </w:tc>
      </w:tr>
      <w:tr w:rsidR="005E425F" w:rsidRPr="007609F5" w:rsidTr="00F84F2A">
        <w:trPr>
          <w:trHeight w:val="413"/>
        </w:trPr>
        <w:tc>
          <w:tcPr>
            <w:tcW w:w="704" w:type="dxa"/>
          </w:tcPr>
          <w:p w:rsidR="005E425F" w:rsidRPr="0041778D" w:rsidRDefault="005E425F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78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98" w:type="dxa"/>
            <w:vAlign w:val="center"/>
          </w:tcPr>
          <w:p w:rsidR="005E425F" w:rsidRPr="005E425F" w:rsidRDefault="005E425F" w:rsidP="005E425F">
            <w:pPr>
              <w:rPr>
                <w:rFonts w:ascii="Times New Roman" w:hAnsi="Times New Roman"/>
                <w:b/>
                <w:bCs/>
                <w:color w:val="2C2D2E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b/>
                <w:bCs/>
                <w:color w:val="2C2D2E"/>
                <w:sz w:val="16"/>
                <w:szCs w:val="16"/>
              </w:rPr>
              <w:t xml:space="preserve">итого </w:t>
            </w:r>
          </w:p>
        </w:tc>
        <w:tc>
          <w:tcPr>
            <w:tcW w:w="1134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E425F" w:rsidRPr="005E425F" w:rsidRDefault="005E425F" w:rsidP="005E425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425F">
              <w:rPr>
                <w:rFonts w:ascii="Times New Roman" w:hAnsi="Times New Roman"/>
                <w:b/>
                <w:bCs/>
                <w:sz w:val="16"/>
                <w:szCs w:val="16"/>
              </w:rPr>
              <w:t>989 113,00</w:t>
            </w:r>
          </w:p>
        </w:tc>
        <w:tc>
          <w:tcPr>
            <w:tcW w:w="1831" w:type="dxa"/>
          </w:tcPr>
          <w:p w:rsidR="005E425F" w:rsidRPr="007609F5" w:rsidRDefault="005E425F" w:rsidP="005E4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E425F" w:rsidRPr="007609F5" w:rsidRDefault="005E425F" w:rsidP="005E4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Pr="007609F5" w:rsidRDefault="0013577D" w:rsidP="0098741B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41778D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1778D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1778D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1778D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1778D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1778D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1778D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1778D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41778D" w:rsidRDefault="0041778D" w:rsidP="0041778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787637" w:rsidRPr="007609F5" w:rsidRDefault="0013577D" w:rsidP="0041778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12"/>
        <w:tblpPr w:leftFromText="180" w:rightFromText="180" w:vertAnchor="text" w:horzAnchor="margin" w:tblpX="562" w:tblpY="103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1134"/>
        <w:gridCol w:w="992"/>
        <w:gridCol w:w="1559"/>
        <w:gridCol w:w="1701"/>
        <w:gridCol w:w="1418"/>
        <w:gridCol w:w="2126"/>
      </w:tblGrid>
      <w:tr w:rsidR="002A6B4E" w:rsidRPr="007609F5" w:rsidTr="002A6B4E">
        <w:trPr>
          <w:trHeight w:val="274"/>
        </w:trPr>
        <w:tc>
          <w:tcPr>
            <w:tcW w:w="709" w:type="dxa"/>
            <w:hideMark/>
          </w:tcPr>
          <w:p w:rsidR="002A6B4E" w:rsidRPr="007609F5" w:rsidRDefault="002A6B4E" w:rsidP="00F13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681" w:type="dxa"/>
            <w:hideMark/>
          </w:tcPr>
          <w:p w:rsidR="002A6B4E" w:rsidRPr="007609F5" w:rsidRDefault="002A6B4E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2A6B4E" w:rsidRPr="007609F5" w:rsidRDefault="002A6B4E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hideMark/>
          </w:tcPr>
          <w:p w:rsidR="002A6B4E" w:rsidRPr="007609F5" w:rsidRDefault="002A6B4E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2A6B4E" w:rsidRPr="007609F5" w:rsidRDefault="002A6B4E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2A6B4E" w:rsidRPr="007609F5" w:rsidRDefault="002A6B4E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8" w:type="dxa"/>
          </w:tcPr>
          <w:p w:rsidR="002A6B4E" w:rsidRPr="007609F5" w:rsidRDefault="002A6B4E" w:rsidP="001E3A5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ИП «Ай- Шолпан»     БИН: </w:t>
            </w:r>
            <w:r w:rsidRPr="004C457D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860321401206</w:t>
            </w:r>
          </w:p>
        </w:tc>
        <w:tc>
          <w:tcPr>
            <w:tcW w:w="2126" w:type="dxa"/>
          </w:tcPr>
          <w:p w:rsidR="002A6B4E" w:rsidRPr="003C2DCB" w:rsidRDefault="002A6B4E" w:rsidP="00767FA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C2DC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Pr="003C2DC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FAM</w:t>
            </w:r>
            <w:r w:rsidRPr="003C2DC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C2DC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ALLIANCE</w:t>
            </w:r>
            <w:r w:rsidRPr="003C2DC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              БИН: </w:t>
            </w:r>
            <w:r w:rsidRPr="003C2DC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080840003225</w:t>
            </w:r>
          </w:p>
        </w:tc>
      </w:tr>
      <w:tr w:rsidR="002A6B4E" w:rsidRPr="007609F5" w:rsidTr="002A6B4E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A6B4E" w:rsidRPr="005E425F" w:rsidRDefault="002A6B4E" w:rsidP="005E425F">
            <w:pPr>
              <w:spacing w:after="0" w:line="240" w:lineRule="auto"/>
              <w:rPr>
                <w:rFonts w:ascii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5E425F">
              <w:rPr>
                <w:rFonts w:ascii="Times New Roman" w:hAnsi="Times New Roman"/>
                <w:color w:val="2C2D2E"/>
                <w:sz w:val="16"/>
                <w:szCs w:val="16"/>
              </w:rPr>
              <w:t>Добутамин  концентрат для приготовления раствора для инфузий, 250 мг,   20 мл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6B4E" w:rsidRPr="003C2DCB" w:rsidRDefault="002A6B4E" w:rsidP="005E4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-</w:t>
            </w:r>
          </w:p>
        </w:tc>
      </w:tr>
      <w:tr w:rsidR="002A6B4E" w:rsidRPr="007609F5" w:rsidTr="002A6B4E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A6B4E" w:rsidRPr="005E425F" w:rsidRDefault="002A6B4E" w:rsidP="005E425F">
            <w:pPr>
              <w:rPr>
                <w:rFonts w:ascii="Times New Roman" w:hAnsi="Times New Roman"/>
                <w:color w:val="2C2D2E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2C2D2E"/>
                <w:sz w:val="16"/>
                <w:szCs w:val="16"/>
              </w:rPr>
              <w:t>Норэпинефрин   концентрат для приготовления раствора для инфузий,                   4 мг,   4 мл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ампула/  флакон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2 711,13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271 113,00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2A6B4E" w:rsidRPr="007609F5" w:rsidTr="002A6B4E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A6B4E" w:rsidRPr="005E425F" w:rsidRDefault="002A6B4E" w:rsidP="005E425F">
            <w:pPr>
              <w:rPr>
                <w:rFonts w:ascii="Times New Roman" w:hAnsi="Times New Roman"/>
                <w:color w:val="2C2D2E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2C2D2E"/>
                <w:sz w:val="16"/>
                <w:szCs w:val="16"/>
              </w:rPr>
              <w:t>Изделия медицинские для забора крови, двухсторонние иглы размерами                  21 Gх1  (0,8 мм х 25 мм)  в комплекте без держателя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41,20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247 200,00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39,60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35</w:t>
            </w:r>
          </w:p>
        </w:tc>
      </w:tr>
      <w:tr w:rsidR="002A6B4E" w:rsidRPr="007609F5" w:rsidTr="002A6B4E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Изделия медицинские для забора крови Иглы бабочки в комплекте с луэр-адаптером и держателем, размерами 23Gх3/4” (0,6х19мм) с длиной катетера 19см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185,40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370 800,00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99</w:t>
            </w:r>
          </w:p>
        </w:tc>
      </w:tr>
      <w:tr w:rsidR="002A6B4E" w:rsidRPr="007609F5" w:rsidTr="002A6B4E">
        <w:trPr>
          <w:trHeight w:val="321"/>
        </w:trPr>
        <w:tc>
          <w:tcPr>
            <w:tcW w:w="709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A6B4E" w:rsidRPr="005E425F" w:rsidRDefault="002A6B4E" w:rsidP="005E425F">
            <w:pPr>
              <w:rPr>
                <w:rFonts w:ascii="Times New Roman" w:hAnsi="Times New Roman"/>
                <w:b/>
                <w:bCs/>
                <w:color w:val="2C2D2E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b/>
                <w:bCs/>
                <w:color w:val="2C2D2E"/>
                <w:sz w:val="16"/>
                <w:szCs w:val="16"/>
              </w:rPr>
              <w:t xml:space="preserve">итого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6B4E" w:rsidRPr="005E425F" w:rsidRDefault="002A6B4E" w:rsidP="005E425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425F">
              <w:rPr>
                <w:rFonts w:ascii="Times New Roman" w:hAnsi="Times New Roman"/>
                <w:b/>
                <w:bCs/>
                <w:sz w:val="16"/>
                <w:szCs w:val="16"/>
              </w:rPr>
              <w:t>989 113,00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6B4E" w:rsidRPr="007609F5" w:rsidRDefault="002A6B4E" w:rsidP="005E42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5E49D0" w:rsidRDefault="005E49D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43986" w:rsidRDefault="00843986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43986" w:rsidRDefault="00843986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1778D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1778D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1778D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1778D" w:rsidRDefault="0041778D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A6B4E" w:rsidRDefault="002A6B4E" w:rsidP="002A6B4E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A6B4E" w:rsidRDefault="002A6B4E" w:rsidP="002A6B4E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A6B4E" w:rsidRDefault="002A6B4E" w:rsidP="002A6B4E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A6B4E" w:rsidRDefault="002A6B4E" w:rsidP="002A6B4E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A6B4E" w:rsidRDefault="002A6B4E" w:rsidP="002A6B4E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A6B4E" w:rsidRDefault="002A6B4E" w:rsidP="002A6B4E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A6B4E" w:rsidRDefault="002A6B4E" w:rsidP="002A6B4E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A6B4E" w:rsidRDefault="002A6B4E" w:rsidP="002A6B4E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4A3C" w:rsidRDefault="0013577D" w:rsidP="002A6B4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lastRenderedPageBreak/>
        <w:t>Дата и время представления ценового предложения:</w:t>
      </w:r>
    </w:p>
    <w:p w:rsidR="005E425F" w:rsidRPr="007609F5" w:rsidRDefault="005E425F" w:rsidP="005E425F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E3A53" w:rsidRDefault="003C2DCB" w:rsidP="001E3A5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="001E3A53" w:rsidRPr="004C457D">
        <w:rPr>
          <w:rFonts w:ascii="Times New Roman" w:hAnsi="Times New Roman"/>
          <w:b/>
          <w:sz w:val="16"/>
          <w:szCs w:val="16"/>
          <w:lang w:val="kk-KZ"/>
        </w:rPr>
        <w:t xml:space="preserve">-   ИП  « Ай-Шолпан», РК  г Алматы  ул Досмухамедова д 11 кв 47  </w:t>
      </w:r>
      <w:r w:rsidR="001E3A53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от </w:t>
      </w:r>
      <w:r w:rsidR="001E3A5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20.11</w:t>
      </w:r>
      <w:r w:rsidR="001E3A53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 в 1</w:t>
      </w:r>
      <w:r w:rsidR="001E3A5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="001E3A53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1E3A5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26</w:t>
      </w:r>
      <w:r w:rsidR="001E3A53" w:rsidRPr="004C457D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3C2DCB" w:rsidRPr="003C2DCB" w:rsidRDefault="003C2DCB" w:rsidP="001E3A53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3C2DC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Pr="003C2DCB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3C2DCB">
        <w:rPr>
          <w:rFonts w:ascii="Times New Roman" w:hAnsi="Times New Roman"/>
          <w:b/>
          <w:sz w:val="18"/>
          <w:szCs w:val="18"/>
          <w:lang w:val="kk-KZ"/>
        </w:rPr>
        <w:t>ТОО</w:t>
      </w:r>
      <w:r w:rsidRPr="003C2DCB">
        <w:rPr>
          <w:rFonts w:ascii="Times New Roman" w:hAnsi="Times New Roman"/>
          <w:b/>
          <w:sz w:val="18"/>
          <w:szCs w:val="18"/>
          <w:lang w:val="en-US"/>
        </w:rPr>
        <w:t xml:space="preserve">  «FAM.ALLIANCE</w:t>
      </w:r>
      <w:r w:rsidRPr="003C2DCB">
        <w:rPr>
          <w:rFonts w:ascii="Times New Roman" w:hAnsi="Times New Roman"/>
          <w:b/>
          <w:sz w:val="18"/>
          <w:szCs w:val="18"/>
          <w:lang w:val="kk-KZ"/>
        </w:rPr>
        <w:t>»</w:t>
      </w:r>
      <w:r w:rsidRPr="003C2DCB">
        <w:rPr>
          <w:rFonts w:ascii="Times New Roman" w:hAnsi="Times New Roman"/>
          <w:b/>
          <w:sz w:val="18"/>
          <w:szCs w:val="18"/>
          <w:lang w:val="en-US"/>
        </w:rPr>
        <w:t xml:space="preserve">, </w:t>
      </w:r>
      <w:r w:rsidRPr="003C2DCB">
        <w:rPr>
          <w:rFonts w:ascii="Times New Roman" w:hAnsi="Times New Roman"/>
          <w:b/>
          <w:sz w:val="18"/>
          <w:szCs w:val="18"/>
        </w:rPr>
        <w:t>РК</w:t>
      </w:r>
      <w:r w:rsidRPr="003C2DCB">
        <w:rPr>
          <w:rFonts w:ascii="Times New Roman" w:hAnsi="Times New Roman"/>
          <w:b/>
          <w:sz w:val="18"/>
          <w:szCs w:val="18"/>
          <w:lang w:val="en-US"/>
        </w:rPr>
        <w:t xml:space="preserve">, </w:t>
      </w:r>
      <w:r w:rsidRPr="003C2DCB">
        <w:rPr>
          <w:rFonts w:ascii="Times New Roman" w:hAnsi="Times New Roman"/>
          <w:b/>
          <w:sz w:val="18"/>
          <w:szCs w:val="18"/>
        </w:rPr>
        <w:t>г</w:t>
      </w:r>
      <w:r w:rsidRPr="003C2DCB">
        <w:rPr>
          <w:rFonts w:ascii="Times New Roman" w:hAnsi="Times New Roman"/>
          <w:b/>
          <w:sz w:val="18"/>
          <w:szCs w:val="18"/>
          <w:lang w:val="en-US"/>
        </w:rPr>
        <w:t xml:space="preserve">. </w:t>
      </w:r>
      <w:r w:rsidRPr="003C2DCB">
        <w:rPr>
          <w:rFonts w:ascii="Times New Roman" w:hAnsi="Times New Roman"/>
          <w:b/>
          <w:sz w:val="18"/>
          <w:szCs w:val="18"/>
          <w:lang w:val="kk-KZ"/>
        </w:rPr>
        <w:t xml:space="preserve"> Алматы, Алатауский  район,  мкр. Кок кайнар, переулок  Жангельдина, 14    </w:t>
      </w:r>
      <w:r w:rsidRPr="003C2DCB">
        <w:rPr>
          <w:rFonts w:ascii="Times New Roman" w:hAnsi="Times New Roman"/>
          <w:b/>
          <w:sz w:val="18"/>
          <w:szCs w:val="18"/>
        </w:rPr>
        <w:t>от 2</w:t>
      </w:r>
      <w:r>
        <w:rPr>
          <w:rFonts w:ascii="Times New Roman" w:hAnsi="Times New Roman"/>
          <w:b/>
          <w:sz w:val="18"/>
          <w:szCs w:val="18"/>
        </w:rPr>
        <w:t>2</w:t>
      </w:r>
      <w:r w:rsidRPr="003C2DCB">
        <w:rPr>
          <w:rFonts w:ascii="Times New Roman" w:hAnsi="Times New Roman"/>
          <w:b/>
          <w:sz w:val="18"/>
          <w:szCs w:val="18"/>
        </w:rPr>
        <w:t>.11.2024 г. в</w:t>
      </w:r>
      <w:r w:rsidRPr="003C2DC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>11</w:t>
      </w:r>
      <w:r w:rsidRPr="003C2DCB">
        <w:rPr>
          <w:rFonts w:ascii="Times New Roman" w:hAnsi="Times New Roman"/>
          <w:b/>
          <w:sz w:val="18"/>
          <w:szCs w:val="18"/>
        </w:rPr>
        <w:t>ч:0</w:t>
      </w:r>
      <w:r>
        <w:rPr>
          <w:rFonts w:ascii="Times New Roman" w:hAnsi="Times New Roman"/>
          <w:b/>
          <w:sz w:val="18"/>
          <w:szCs w:val="18"/>
        </w:rPr>
        <w:t>8</w:t>
      </w:r>
      <w:r w:rsidRPr="003C2DCB">
        <w:rPr>
          <w:rFonts w:ascii="Times New Roman" w:hAnsi="Times New Roman"/>
          <w:b/>
          <w:sz w:val="18"/>
          <w:szCs w:val="18"/>
        </w:rPr>
        <w:t xml:space="preserve"> м</w:t>
      </w:r>
    </w:p>
    <w:p w:rsidR="003859F1" w:rsidRPr="003C2DCB" w:rsidRDefault="00D573AB" w:rsidP="005E425F">
      <w:pPr>
        <w:spacing w:after="0"/>
        <w:rPr>
          <w:rFonts w:ascii="Times New Roman" w:hAnsi="Times New Roman"/>
          <w:b/>
          <w:sz w:val="18"/>
          <w:szCs w:val="18"/>
          <w:lang w:val="kk-KZ"/>
        </w:rPr>
      </w:pPr>
      <w:r w:rsidRPr="003C2DCB">
        <w:rPr>
          <w:rFonts w:ascii="Times New Roman" w:hAnsi="Times New Roman"/>
          <w:b/>
          <w:sz w:val="18"/>
          <w:szCs w:val="18"/>
          <w:lang w:val="kk-KZ"/>
        </w:rPr>
        <w:t xml:space="preserve">                   </w:t>
      </w:r>
    </w:p>
    <w:p w:rsidR="0013577D" w:rsidRPr="007609F5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3577D" w:rsidRPr="007609F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3577D" w:rsidRPr="007609F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3577D" w:rsidRPr="007609F5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7609F5" w:rsidRDefault="006C46E2" w:rsidP="006C46E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647BD" w:rsidRDefault="002A6B4E" w:rsidP="0095191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2DCB">
        <w:rPr>
          <w:rFonts w:ascii="Times New Roman" w:hAnsi="Times New Roman"/>
          <w:b/>
          <w:sz w:val="18"/>
          <w:szCs w:val="18"/>
          <w:lang w:val="kk-KZ"/>
        </w:rPr>
        <w:t>ТОО</w:t>
      </w:r>
      <w:r w:rsidRPr="003C2DCB">
        <w:rPr>
          <w:rFonts w:ascii="Times New Roman" w:hAnsi="Times New Roman"/>
          <w:b/>
          <w:sz w:val="18"/>
          <w:szCs w:val="18"/>
          <w:lang w:val="en-US"/>
        </w:rPr>
        <w:t xml:space="preserve">  «FAM.ALLIANCE</w:t>
      </w:r>
      <w:r w:rsidRPr="003C2DCB">
        <w:rPr>
          <w:rFonts w:ascii="Times New Roman" w:hAnsi="Times New Roman"/>
          <w:b/>
          <w:sz w:val="18"/>
          <w:szCs w:val="18"/>
          <w:lang w:val="kk-KZ"/>
        </w:rPr>
        <w:t>»</w:t>
      </w:r>
      <w:r w:rsidRPr="003C2DCB">
        <w:rPr>
          <w:rFonts w:ascii="Times New Roman" w:hAnsi="Times New Roman"/>
          <w:b/>
          <w:sz w:val="18"/>
          <w:szCs w:val="18"/>
          <w:lang w:val="en-US"/>
        </w:rPr>
        <w:t xml:space="preserve">, </w:t>
      </w:r>
      <w:r w:rsidRPr="003C2DCB">
        <w:rPr>
          <w:rFonts w:ascii="Times New Roman" w:hAnsi="Times New Roman"/>
          <w:b/>
          <w:sz w:val="18"/>
          <w:szCs w:val="18"/>
        </w:rPr>
        <w:t>РК</w:t>
      </w:r>
      <w:r w:rsidRPr="003C2DCB">
        <w:rPr>
          <w:rFonts w:ascii="Times New Roman" w:hAnsi="Times New Roman"/>
          <w:b/>
          <w:sz w:val="18"/>
          <w:szCs w:val="18"/>
          <w:lang w:val="en-US"/>
        </w:rPr>
        <w:t xml:space="preserve">, </w:t>
      </w:r>
      <w:r w:rsidRPr="003C2DCB">
        <w:rPr>
          <w:rFonts w:ascii="Times New Roman" w:hAnsi="Times New Roman"/>
          <w:b/>
          <w:sz w:val="18"/>
          <w:szCs w:val="18"/>
        </w:rPr>
        <w:t>г</w:t>
      </w:r>
      <w:r w:rsidRPr="003C2DCB">
        <w:rPr>
          <w:rFonts w:ascii="Times New Roman" w:hAnsi="Times New Roman"/>
          <w:b/>
          <w:sz w:val="18"/>
          <w:szCs w:val="18"/>
          <w:lang w:val="en-US"/>
        </w:rPr>
        <w:t xml:space="preserve">. </w:t>
      </w:r>
      <w:r w:rsidRPr="003C2DCB">
        <w:rPr>
          <w:rFonts w:ascii="Times New Roman" w:hAnsi="Times New Roman"/>
          <w:b/>
          <w:sz w:val="18"/>
          <w:szCs w:val="18"/>
          <w:lang w:val="kk-KZ"/>
        </w:rPr>
        <w:t xml:space="preserve"> Алматы, Алатауский  район,  мкр. Кок кайнар, переулок  Жангельдина, 14 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F1316F" w:rsidRPr="007609F5">
        <w:rPr>
          <w:rFonts w:ascii="Times New Roman" w:hAnsi="Times New Roman"/>
          <w:b/>
          <w:sz w:val="18"/>
          <w:szCs w:val="18"/>
        </w:rPr>
        <w:t xml:space="preserve"> (лоты №</w:t>
      </w:r>
      <w:r>
        <w:rPr>
          <w:rFonts w:ascii="Times New Roman" w:hAnsi="Times New Roman"/>
          <w:b/>
          <w:sz w:val="18"/>
          <w:szCs w:val="18"/>
        </w:rPr>
        <w:t>3,4</w:t>
      </w:r>
      <w:r w:rsidR="00424FE7" w:rsidRPr="007609F5">
        <w:rPr>
          <w:rFonts w:ascii="Times New Roman" w:hAnsi="Times New Roman"/>
          <w:b/>
          <w:sz w:val="18"/>
          <w:szCs w:val="18"/>
        </w:rPr>
        <w:t xml:space="preserve">)   </w:t>
      </w:r>
      <w:r w:rsidR="00AC0EA8" w:rsidRPr="007609F5">
        <w:rPr>
          <w:rFonts w:ascii="Times New Roman" w:hAnsi="Times New Roman"/>
          <w:b/>
          <w:sz w:val="18"/>
          <w:szCs w:val="18"/>
        </w:rPr>
        <w:t xml:space="preserve">    </w:t>
      </w:r>
      <w:r w:rsidR="00424FE7" w:rsidRPr="007609F5">
        <w:rPr>
          <w:rFonts w:ascii="Times New Roman" w:hAnsi="Times New Roman"/>
          <w:b/>
          <w:sz w:val="18"/>
          <w:szCs w:val="18"/>
        </w:rPr>
        <w:t xml:space="preserve"> сумма договора:</w:t>
      </w:r>
      <w:r w:rsidR="007609F5" w:rsidRPr="007609F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408 000 </w:t>
      </w:r>
      <w:r w:rsidR="00424FE7" w:rsidRPr="007609F5">
        <w:rPr>
          <w:rFonts w:ascii="Times New Roman" w:hAnsi="Times New Roman"/>
          <w:b/>
          <w:sz w:val="18"/>
          <w:szCs w:val="18"/>
        </w:rPr>
        <w:t>тенге 00 тиын</w:t>
      </w:r>
      <w:r w:rsidR="00161838" w:rsidRPr="007609F5">
        <w:rPr>
          <w:rFonts w:ascii="Times New Roman" w:hAnsi="Times New Roman"/>
          <w:b/>
          <w:sz w:val="18"/>
          <w:szCs w:val="18"/>
        </w:rPr>
        <w:t>.</w:t>
      </w:r>
      <w:r w:rsidR="00424FE7" w:rsidRPr="007609F5">
        <w:rPr>
          <w:rFonts w:ascii="Times New Roman" w:hAnsi="Times New Roman"/>
          <w:b/>
          <w:sz w:val="18"/>
          <w:szCs w:val="18"/>
        </w:rPr>
        <w:t xml:space="preserve"> </w:t>
      </w:r>
    </w:p>
    <w:p w:rsidR="00843986" w:rsidRPr="007609F5" w:rsidRDefault="00843986" w:rsidP="00843986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18"/>
          <w:szCs w:val="18"/>
        </w:rPr>
      </w:pPr>
    </w:p>
    <w:p w:rsidR="00AC0EA8" w:rsidRPr="007609F5" w:rsidRDefault="00AC0EA8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64DC3" w:rsidRPr="007B4463" w:rsidRDefault="00A64DC3" w:rsidP="00A64DC3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  <w:lang w:val="kk-KZ"/>
        </w:rPr>
        <w:t>Признать лоты  № 1,2   несостоявшимся</w:t>
      </w:r>
      <w:bookmarkStart w:id="0" w:name="_GoBack"/>
      <w:bookmarkEnd w:id="0"/>
    </w:p>
    <w:p w:rsidR="00B4292C" w:rsidRPr="007609F5" w:rsidRDefault="00B4292C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1316F" w:rsidRPr="007609F5" w:rsidRDefault="00F1316F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1316F" w:rsidRPr="007609F5" w:rsidRDefault="00F1316F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D777B" w:rsidRPr="007609F5" w:rsidRDefault="00CD777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A36A3" w:rsidRPr="007609F5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</w:rPr>
      </w:pP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</w:t>
      </w:r>
      <w:r w:rsidR="009B400E"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7609F5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 w:rsidRPr="007609F5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7609F5">
        <w:rPr>
          <w:rFonts w:ascii="Times New Roman" w:hAnsi="Times New Roman"/>
          <w:sz w:val="18"/>
          <w:szCs w:val="18"/>
        </w:rPr>
        <w:t>Сыбанбаев  Д.А.</w:t>
      </w: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</w:rPr>
      </w:pPr>
      <w:r w:rsidRPr="007609F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7609F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7609F5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 w:rsidRPr="007609F5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7609F5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3B33F9" w:rsidRPr="007609F5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7609F5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7609F5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7609F5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7609F5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7609F5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3B33F9" w:rsidRPr="007609F5" w:rsidRDefault="003B33F9" w:rsidP="003B33F9">
      <w:pPr>
        <w:rPr>
          <w:rFonts w:ascii="Times New Roman" w:hAnsi="Times New Roman"/>
          <w:color w:val="000000"/>
          <w:sz w:val="18"/>
          <w:szCs w:val="18"/>
          <w:lang w:val="kk-KZ"/>
        </w:rPr>
      </w:pP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7609F5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662D02"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Бидайбекова К.К.</w:t>
      </w: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7609F5">
        <w:rPr>
          <w:rFonts w:ascii="Times New Roman" w:hAnsi="Times New Roman"/>
          <w:sz w:val="18"/>
          <w:szCs w:val="18"/>
        </w:rPr>
        <w:t xml:space="preserve">  -  провизор -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 w:rsidRPr="007609F5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="00662D02" w:rsidRPr="007609F5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Курочкина Е.П.</w:t>
      </w: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7609F5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662D02" w:rsidRPr="007609F5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 Серикбаева М.Б.</w:t>
      </w:r>
    </w:p>
    <w:p w:rsidR="00D649F2" w:rsidRPr="007609F5" w:rsidRDefault="003B33F9" w:rsidP="00951C8E">
      <w:pPr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7609F5">
        <w:rPr>
          <w:rFonts w:ascii="Times New Roman" w:hAnsi="Times New Roman"/>
          <w:sz w:val="18"/>
          <w:szCs w:val="18"/>
        </w:rPr>
        <w:t xml:space="preserve">   -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B4292C" w:rsidRPr="007609F5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62D02" w:rsidRPr="007609F5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7609F5"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7609F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46" w:rsidRDefault="00EC1D46" w:rsidP="00233E55">
      <w:pPr>
        <w:spacing w:after="0" w:line="240" w:lineRule="auto"/>
      </w:pPr>
      <w:r>
        <w:separator/>
      </w:r>
    </w:p>
  </w:endnote>
  <w:endnote w:type="continuationSeparator" w:id="0">
    <w:p w:rsidR="00EC1D46" w:rsidRDefault="00EC1D4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46" w:rsidRDefault="00EC1D46" w:rsidP="00233E55">
      <w:pPr>
        <w:spacing w:after="0" w:line="240" w:lineRule="auto"/>
      </w:pPr>
      <w:r>
        <w:separator/>
      </w:r>
    </w:p>
  </w:footnote>
  <w:footnote w:type="continuationSeparator" w:id="0">
    <w:p w:rsidR="00EC1D46" w:rsidRDefault="00EC1D4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3"/>
  </w:num>
  <w:num w:numId="5">
    <w:abstractNumId w:val="10"/>
  </w:num>
  <w:num w:numId="6">
    <w:abstractNumId w:val="30"/>
  </w:num>
  <w:num w:numId="7">
    <w:abstractNumId w:val="26"/>
  </w:num>
  <w:num w:numId="8">
    <w:abstractNumId w:val="0"/>
  </w:num>
  <w:num w:numId="9">
    <w:abstractNumId w:val="8"/>
  </w:num>
  <w:num w:numId="10">
    <w:abstractNumId w:val="29"/>
  </w:num>
  <w:num w:numId="11">
    <w:abstractNumId w:val="16"/>
  </w:num>
  <w:num w:numId="12">
    <w:abstractNumId w:val="9"/>
  </w:num>
  <w:num w:numId="13">
    <w:abstractNumId w:val="35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28"/>
  </w:num>
  <w:num w:numId="20">
    <w:abstractNumId w:val="4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2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7"/>
  </w:num>
  <w:num w:numId="27">
    <w:abstractNumId w:val="27"/>
  </w:num>
  <w:num w:numId="28">
    <w:abstractNumId w:val="3"/>
  </w:num>
  <w:num w:numId="29">
    <w:abstractNumId w:val="31"/>
  </w:num>
  <w:num w:numId="30">
    <w:abstractNumId w:val="34"/>
  </w:num>
  <w:num w:numId="31">
    <w:abstractNumId w:val="24"/>
  </w:num>
  <w:num w:numId="32">
    <w:abstractNumId w:val="11"/>
  </w:num>
  <w:num w:numId="33">
    <w:abstractNumId w:val="2"/>
  </w:num>
  <w:num w:numId="34">
    <w:abstractNumId w:val="37"/>
  </w:num>
  <w:num w:numId="35">
    <w:abstractNumId w:val="36"/>
  </w:num>
  <w:num w:numId="36">
    <w:abstractNumId w:val="18"/>
  </w:num>
  <w:num w:numId="37">
    <w:abstractNumId w:val="21"/>
  </w:num>
  <w:num w:numId="38">
    <w:abstractNumId w:val="14"/>
  </w:num>
  <w:num w:numId="39">
    <w:abstractNumId w:val="12"/>
  </w:num>
  <w:num w:numId="40">
    <w:abstractNumId w:val="38"/>
  </w:num>
  <w:num w:numId="41">
    <w:abstractNumId w:val="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5C8F"/>
    <w:rsid w:val="0029614C"/>
    <w:rsid w:val="002972D8"/>
    <w:rsid w:val="002A01EA"/>
    <w:rsid w:val="002A02D5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59F1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8D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25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3D19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6486"/>
    <w:rsid w:val="00582646"/>
    <w:rsid w:val="00583B03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7BC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2656"/>
    <w:rsid w:val="0076340F"/>
    <w:rsid w:val="00763FE6"/>
    <w:rsid w:val="00767FA9"/>
    <w:rsid w:val="00771B62"/>
    <w:rsid w:val="00771FFB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FCA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059A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6889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641B-3C5F-4F67-A7ED-26EB01CD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954</cp:revision>
  <cp:lastPrinted>2024-09-09T09:43:00Z</cp:lastPrinted>
  <dcterms:created xsi:type="dcterms:W3CDTF">2023-07-18T08:43:00Z</dcterms:created>
  <dcterms:modified xsi:type="dcterms:W3CDTF">2024-11-26T05:56:00Z</dcterms:modified>
</cp:coreProperties>
</file>