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>
        <w:rPr>
          <w:rFonts w:ascii="Times New Roman" w:hAnsi="Times New Roman"/>
          <w:b/>
          <w:sz w:val="16"/>
          <w:szCs w:val="16"/>
          <w:lang w:val="kk-KZ"/>
        </w:rPr>
        <w:t>86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>
        <w:rPr>
          <w:rFonts w:ascii="Times New Roman" w:hAnsi="Times New Roman"/>
          <w:b/>
          <w:sz w:val="16"/>
          <w:szCs w:val="16"/>
        </w:rPr>
        <w:t>МИ  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B928E3" w:rsidRDefault="00B928E3" w:rsidP="00B928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b/>
          <w:sz w:val="16"/>
          <w:szCs w:val="16"/>
          <w:lang w:val="kk-KZ"/>
        </w:rPr>
        <w:t>25</w:t>
      </w:r>
      <w:r>
        <w:rPr>
          <w:rFonts w:ascii="Times New Roman" w:hAnsi="Times New Roman"/>
          <w:b/>
          <w:sz w:val="16"/>
          <w:szCs w:val="16"/>
        </w:rPr>
        <w:t>»  июля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Default="00B928E3" w:rsidP="00B928E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B928E3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B928E3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670"/>
        <w:gridCol w:w="4776"/>
        <w:gridCol w:w="1495"/>
        <w:gridCol w:w="1094"/>
        <w:gridCol w:w="1186"/>
        <w:gridCol w:w="1721"/>
      </w:tblGrid>
      <w:tr w:rsidR="00B928E3" w:rsidTr="00B928E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928E3" w:rsidTr="00B928E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Багеда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таблетки, покрытые пленочной оболочкой, 20 мг № 30 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235,73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42 431,40</w:t>
            </w:r>
          </w:p>
        </w:tc>
      </w:tr>
      <w:tr w:rsidR="00B928E3" w:rsidTr="00B928E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ВальсакорТаблетки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 покрытые пленочной оболочкой, 160 мг, № 28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таблетка 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64,51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21 675,36</w:t>
            </w:r>
          </w:p>
        </w:tc>
      </w:tr>
      <w:tr w:rsidR="00B928E3" w:rsidTr="00B928E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Ацетилсалициловая кислота Таблетки, 0.5 г, №10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41,39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62 085,00</w:t>
            </w:r>
          </w:p>
        </w:tc>
      </w:tr>
      <w:tr w:rsidR="00B928E3" w:rsidTr="00B928E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E3" w:rsidRDefault="00B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126 191,76</w:t>
            </w:r>
          </w:p>
        </w:tc>
      </w:tr>
    </w:tbl>
    <w:p w:rsidR="00B928E3" w:rsidRDefault="00B928E3" w:rsidP="00B928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928E3" w:rsidRDefault="00B928E3" w:rsidP="00B92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928E3" w:rsidRDefault="00B928E3" w:rsidP="00B928E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B928E3" w:rsidRDefault="00B928E3" w:rsidP="00B928E3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B928E3" w:rsidRDefault="00B928E3" w:rsidP="00B928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B928E3" w:rsidRDefault="00B928E3" w:rsidP="00B928E3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>
        <w:rPr>
          <w:rFonts w:ascii="Times New Roman" w:hAnsi="Times New Roman"/>
          <w:sz w:val="16"/>
          <w:szCs w:val="16"/>
        </w:rPr>
        <w:t>провизор  -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928E3" w:rsidRDefault="00B928E3" w:rsidP="00B928E3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Default="00B928E3"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А. Н.</w:t>
      </w:r>
      <w:bookmarkStart w:id="0" w:name="_GoBack"/>
      <w:bookmarkEnd w:id="0"/>
    </w:p>
    <w:sectPr w:rsidR="0000029A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B928E3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3</cp:revision>
  <cp:lastPrinted>2022-07-27T05:02:00Z</cp:lastPrinted>
  <dcterms:created xsi:type="dcterms:W3CDTF">2022-07-27T05:00:00Z</dcterms:created>
  <dcterms:modified xsi:type="dcterms:W3CDTF">2022-07-27T05:02:00Z</dcterms:modified>
</cp:coreProperties>
</file>