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33E8E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>Протокол №</w:t>
      </w:r>
      <w:r w:rsidR="009329AE" w:rsidRPr="00233E8E">
        <w:rPr>
          <w:rFonts w:ascii="Times New Roman" w:hAnsi="Times New Roman"/>
          <w:b/>
          <w:sz w:val="20"/>
          <w:szCs w:val="20"/>
        </w:rPr>
        <w:t>5</w:t>
      </w:r>
    </w:p>
    <w:p w:rsidR="009F51B3" w:rsidRPr="00233E8E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r w:rsidR="003C027F" w:rsidRPr="00233E8E">
        <w:rPr>
          <w:rFonts w:ascii="Times New Roman" w:hAnsi="Times New Roman"/>
          <w:b/>
          <w:sz w:val="20"/>
          <w:szCs w:val="20"/>
        </w:rPr>
        <w:t>МИ на</w:t>
      </w:r>
      <w:r w:rsidR="003C027F">
        <w:rPr>
          <w:rFonts w:ascii="Times New Roman" w:hAnsi="Times New Roman"/>
          <w:b/>
          <w:sz w:val="20"/>
          <w:szCs w:val="20"/>
        </w:rPr>
        <w:t xml:space="preserve"> 2023</w:t>
      </w:r>
      <w:r w:rsidRPr="00233E8E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233E8E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233E8E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233E8E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233E8E">
        <w:rPr>
          <w:rFonts w:ascii="Times New Roman" w:hAnsi="Times New Roman"/>
          <w:b/>
          <w:sz w:val="20"/>
          <w:szCs w:val="20"/>
        </w:rPr>
        <w:t xml:space="preserve">     </w:t>
      </w:r>
      <w:r w:rsidRPr="00233E8E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233E8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233E8E">
        <w:rPr>
          <w:rFonts w:ascii="Times New Roman" w:hAnsi="Times New Roman"/>
          <w:b/>
          <w:sz w:val="20"/>
          <w:szCs w:val="20"/>
        </w:rPr>
        <w:t xml:space="preserve"> </w:t>
      </w:r>
      <w:r w:rsidR="00233E8E" w:rsidRPr="00233E8E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BA50A7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233E8E" w:rsidRPr="00233E8E">
        <w:rPr>
          <w:rFonts w:ascii="Times New Roman" w:hAnsi="Times New Roman"/>
          <w:b/>
          <w:sz w:val="20"/>
          <w:szCs w:val="20"/>
        </w:rPr>
        <w:t xml:space="preserve">     </w:t>
      </w:r>
      <w:r w:rsidR="00DF69E7" w:rsidRPr="00233E8E">
        <w:rPr>
          <w:rFonts w:ascii="Times New Roman" w:hAnsi="Times New Roman"/>
          <w:b/>
          <w:sz w:val="20"/>
          <w:szCs w:val="20"/>
        </w:rPr>
        <w:t xml:space="preserve">      «</w:t>
      </w:r>
      <w:r w:rsidR="009329AE" w:rsidRPr="00233E8E">
        <w:rPr>
          <w:rFonts w:ascii="Times New Roman" w:hAnsi="Times New Roman"/>
          <w:b/>
          <w:sz w:val="20"/>
          <w:szCs w:val="20"/>
        </w:rPr>
        <w:t>16</w:t>
      </w:r>
      <w:r w:rsidRPr="00233E8E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233E8E">
        <w:rPr>
          <w:rFonts w:ascii="Times New Roman" w:hAnsi="Times New Roman"/>
          <w:b/>
          <w:sz w:val="20"/>
          <w:szCs w:val="20"/>
        </w:rPr>
        <w:t>я</w:t>
      </w:r>
      <w:r w:rsidR="00CA2F6C" w:rsidRPr="00233E8E">
        <w:rPr>
          <w:rFonts w:ascii="Times New Roman" w:hAnsi="Times New Roman"/>
          <w:b/>
          <w:sz w:val="20"/>
          <w:szCs w:val="20"/>
        </w:rPr>
        <w:t xml:space="preserve">нваря </w:t>
      </w:r>
      <w:r w:rsidRPr="00233E8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233E8E">
        <w:rPr>
          <w:rFonts w:ascii="Times New Roman" w:hAnsi="Times New Roman"/>
          <w:b/>
          <w:sz w:val="20"/>
          <w:szCs w:val="20"/>
        </w:rPr>
        <w:t>3</w:t>
      </w:r>
      <w:r w:rsidRPr="00233E8E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</w:t>
      </w:r>
      <w:r w:rsidR="00BA50A7">
        <w:rPr>
          <w:rFonts w:ascii="Times New Roman" w:hAnsi="Times New Roman"/>
          <w:b/>
          <w:sz w:val="20"/>
          <w:szCs w:val="20"/>
        </w:rPr>
        <w:t xml:space="preserve">                             </w:t>
      </w:r>
    </w:p>
    <w:p w:rsidR="009F51B3" w:rsidRPr="00233E8E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233E8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233E8E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233E8E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233E8E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233E8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ab/>
      </w:r>
    </w:p>
    <w:p w:rsidR="009F51B3" w:rsidRPr="00233E8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9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0"/>
        <w:gridCol w:w="986"/>
        <w:gridCol w:w="1552"/>
        <w:gridCol w:w="1276"/>
        <w:gridCol w:w="1683"/>
        <w:gridCol w:w="1672"/>
        <w:gridCol w:w="1672"/>
      </w:tblGrid>
      <w:tr w:rsidR="00097B43" w:rsidRPr="00233E8E" w:rsidTr="00097B43">
        <w:trPr>
          <w:trHeight w:val="506"/>
        </w:trPr>
        <w:tc>
          <w:tcPr>
            <w:tcW w:w="704" w:type="dxa"/>
            <w:vAlign w:val="center"/>
            <w:hideMark/>
          </w:tcPr>
          <w:p w:rsidR="00097B43" w:rsidRPr="00233E8E" w:rsidRDefault="00097B43" w:rsidP="000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250" w:type="dxa"/>
            <w:vAlign w:val="center"/>
            <w:hideMark/>
          </w:tcPr>
          <w:p w:rsidR="00097B43" w:rsidRPr="00233E8E" w:rsidRDefault="00097B43" w:rsidP="00097B43">
            <w:pPr>
              <w:jc w:val="center"/>
              <w:rPr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6" w:type="dxa"/>
            <w:vAlign w:val="center"/>
            <w:hideMark/>
          </w:tcPr>
          <w:p w:rsidR="00097B43" w:rsidRPr="00233E8E" w:rsidRDefault="00097B43" w:rsidP="00097B43">
            <w:pPr>
              <w:jc w:val="center"/>
              <w:rPr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2" w:type="dxa"/>
            <w:vAlign w:val="center"/>
            <w:hideMark/>
          </w:tcPr>
          <w:p w:rsidR="00097B43" w:rsidRPr="00233E8E" w:rsidRDefault="00097B43" w:rsidP="00097B43">
            <w:pPr>
              <w:jc w:val="center"/>
              <w:rPr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276" w:type="dxa"/>
            <w:vAlign w:val="center"/>
            <w:hideMark/>
          </w:tcPr>
          <w:p w:rsidR="00097B43" w:rsidRPr="00233E8E" w:rsidRDefault="00097B43" w:rsidP="00097B43">
            <w:pPr>
              <w:jc w:val="center"/>
              <w:rPr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683" w:type="dxa"/>
            <w:vAlign w:val="center"/>
            <w:hideMark/>
          </w:tcPr>
          <w:p w:rsidR="00097B43" w:rsidRPr="00233E8E" w:rsidRDefault="00097B43" w:rsidP="00097B43">
            <w:pPr>
              <w:jc w:val="center"/>
              <w:rPr>
                <w:b/>
                <w:bCs/>
                <w:color w:val="000000"/>
              </w:rPr>
            </w:pPr>
            <w:r w:rsidRPr="00233E8E"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672" w:type="dxa"/>
          </w:tcPr>
          <w:p w:rsidR="00097B43" w:rsidRPr="00233E8E" w:rsidRDefault="00097B43" w:rsidP="000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72" w:type="dxa"/>
          </w:tcPr>
          <w:p w:rsidR="00097B43" w:rsidRPr="00233E8E" w:rsidRDefault="00097B43" w:rsidP="000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097B43" w:rsidRPr="00233E8E" w:rsidTr="00BA3A27">
        <w:trPr>
          <w:trHeight w:val="575"/>
        </w:trPr>
        <w:tc>
          <w:tcPr>
            <w:tcW w:w="704" w:type="dxa"/>
            <w:vAlign w:val="center"/>
          </w:tcPr>
          <w:p w:rsidR="00097B43" w:rsidRPr="00233E8E" w:rsidRDefault="00097B43" w:rsidP="00B412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 w:colFirst="7" w:colLast="7"/>
            <w:r w:rsidRPr="00233E8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0" w:type="dxa"/>
            <w:vAlign w:val="center"/>
          </w:tcPr>
          <w:p w:rsidR="00097B43" w:rsidRPr="00233E8E" w:rsidRDefault="00097B43" w:rsidP="00B412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Краник запорный трехходовой</w:t>
            </w:r>
          </w:p>
        </w:tc>
        <w:tc>
          <w:tcPr>
            <w:tcW w:w="986" w:type="dxa"/>
            <w:vAlign w:val="center"/>
          </w:tcPr>
          <w:p w:rsidR="00097B43" w:rsidRPr="00233E8E" w:rsidRDefault="00097B43" w:rsidP="00B412C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097B43" w:rsidRPr="00233E8E" w:rsidRDefault="00097B43" w:rsidP="00B4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noWrap/>
            <w:vAlign w:val="center"/>
          </w:tcPr>
          <w:p w:rsidR="00097B43" w:rsidRPr="00233E8E" w:rsidRDefault="00097B43" w:rsidP="00B4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683" w:type="dxa"/>
            <w:vAlign w:val="center"/>
          </w:tcPr>
          <w:p w:rsidR="00097B43" w:rsidRPr="00233E8E" w:rsidRDefault="00097B43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108 000,00</w:t>
            </w:r>
          </w:p>
        </w:tc>
        <w:tc>
          <w:tcPr>
            <w:tcW w:w="1672" w:type="dxa"/>
          </w:tcPr>
          <w:p w:rsidR="00097B43" w:rsidRPr="00233E8E" w:rsidRDefault="003F1CF7" w:rsidP="00B4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097B43" w:rsidRPr="00233E8E" w:rsidRDefault="004B4EE1" w:rsidP="00B412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355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Набор двухканальный для катетеризации крупных сосудов 7 F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13500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3 375 000,00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12990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Набор двухканальный для катетеризации крупных сосудов 8 F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13550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2 439 000,00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12990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Набор трехканальный для катетеризации крупных сосудов 7 F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15650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3 912 500,00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14990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Набор трехканальный для катетеризации крупных сосудов 8 F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15650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2 817 000,00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14990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G14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G16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G17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G18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G20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G22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G24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Канюля внутривенная с катетером и инъекционным клапаном G26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750 000,00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Кружка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Эсмарха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 xml:space="preserve"> №3 (на 2л)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1 300 000,00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1150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Мочеприемник стерильный 2000 мл с Завязками, однократного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1 287 500,00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>, размер 14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275 000,00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>, размер 16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825 000,00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>, размет 18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825 000,00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>, размер 22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275 000,00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Прозрачная пленочная повязка, размером 7см х 8,5м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2 700 000,00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835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Марля медицинская (отбеленная в рулонах 1000 м)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пог.м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2 900 000,00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279</w:t>
            </w:r>
          </w:p>
        </w:tc>
      </w:tr>
      <w:tr w:rsidR="003F1CF7" w:rsidRPr="00233E8E" w:rsidTr="00097B43">
        <w:trPr>
          <w:trHeight w:val="162"/>
        </w:trPr>
        <w:tc>
          <w:tcPr>
            <w:tcW w:w="704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4250" w:type="dxa"/>
            <w:vAlign w:val="center"/>
          </w:tcPr>
          <w:p w:rsidR="003F1CF7" w:rsidRPr="00233E8E" w:rsidRDefault="003F1CF7" w:rsidP="003F1CF7">
            <w:pPr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 xml:space="preserve">Вата медицинская нестерильная (100 </w:t>
            </w:r>
            <w:proofErr w:type="spellStart"/>
            <w:r w:rsidRPr="00233E8E">
              <w:rPr>
                <w:rFonts w:ascii="Times New Roman" w:hAnsi="Times New Roman"/>
                <w:color w:val="000000"/>
              </w:rPr>
              <w:t>гр</w:t>
            </w:r>
            <w:proofErr w:type="spellEnd"/>
            <w:r w:rsidRPr="00233E8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6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3E8E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552" w:type="dxa"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  <w:noWrap/>
            <w:vAlign w:val="center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683" w:type="dxa"/>
            <w:vAlign w:val="center"/>
          </w:tcPr>
          <w:p w:rsidR="003F1CF7" w:rsidRPr="00233E8E" w:rsidRDefault="003F1CF7" w:rsidP="003A1C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1 305 000,00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</w:pPr>
            <w:r w:rsidRPr="00233E8E">
              <w:rPr>
                <w:rFonts w:ascii="Times New Roman" w:hAnsi="Times New Roman"/>
                <w:b/>
                <w:bCs/>
                <w:lang w:val="kk-KZ"/>
              </w:rPr>
              <w:t>ТОО «</w:t>
            </w:r>
            <w:r w:rsidRPr="00233E8E">
              <w:rPr>
                <w:rFonts w:ascii="Times New Roman" w:hAnsi="Times New Roman"/>
                <w:b/>
                <w:bCs/>
                <w:lang w:val="en-US"/>
              </w:rPr>
              <w:t>London</w:t>
            </w:r>
            <w:r w:rsidRPr="00233E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3E8E">
              <w:rPr>
                <w:rFonts w:ascii="Times New Roman" w:hAnsi="Times New Roman"/>
                <w:b/>
                <w:bCs/>
                <w:lang w:val="en-US"/>
              </w:rPr>
              <w:t>Pharma</w:t>
            </w:r>
            <w:proofErr w:type="spellEnd"/>
            <w:r w:rsidRPr="00233E8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672" w:type="dxa"/>
          </w:tcPr>
          <w:p w:rsidR="003F1CF7" w:rsidRPr="00233E8E" w:rsidRDefault="003F1CF7" w:rsidP="003F1C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420</w:t>
            </w:r>
          </w:p>
        </w:tc>
      </w:tr>
      <w:bookmarkEnd w:id="0"/>
      <w:tr w:rsidR="003E5E2E" w:rsidRPr="00233E8E" w:rsidTr="00097B43">
        <w:trPr>
          <w:trHeight w:val="347"/>
        </w:trPr>
        <w:tc>
          <w:tcPr>
            <w:tcW w:w="704" w:type="dxa"/>
          </w:tcPr>
          <w:p w:rsidR="003E5E2E" w:rsidRPr="00233E8E" w:rsidRDefault="003E5E2E" w:rsidP="003E5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Align w:val="center"/>
          </w:tcPr>
          <w:p w:rsidR="003E5E2E" w:rsidRPr="00233E8E" w:rsidRDefault="003E5E2E" w:rsidP="003E5E2E">
            <w:pPr>
              <w:rPr>
                <w:rFonts w:ascii="Times New Roman" w:hAnsi="Times New Roman"/>
                <w:b/>
                <w:bCs/>
              </w:rPr>
            </w:pPr>
            <w:r w:rsidRPr="00233E8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86" w:type="dxa"/>
          </w:tcPr>
          <w:p w:rsidR="003E5E2E" w:rsidRPr="00233E8E" w:rsidRDefault="003E5E2E" w:rsidP="003E5E2E">
            <w:pPr>
              <w:jc w:val="center"/>
              <w:rPr>
                <w:rFonts w:ascii="Times New Roman" w:hAnsi="Times New Roman"/>
              </w:rPr>
            </w:pPr>
            <w:r w:rsidRPr="00233E8E">
              <w:rPr>
                <w:rFonts w:ascii="Times New Roman" w:hAnsi="Times New Roman"/>
              </w:rPr>
              <w:t> </w:t>
            </w:r>
          </w:p>
        </w:tc>
        <w:tc>
          <w:tcPr>
            <w:tcW w:w="1552" w:type="dxa"/>
            <w:vAlign w:val="center"/>
          </w:tcPr>
          <w:p w:rsidR="003E5E2E" w:rsidRPr="00233E8E" w:rsidRDefault="003E5E2E" w:rsidP="003E5E2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E8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noWrap/>
          </w:tcPr>
          <w:p w:rsidR="003E5E2E" w:rsidRPr="00233E8E" w:rsidRDefault="003E5E2E" w:rsidP="003E5E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E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</w:tcPr>
          <w:p w:rsidR="003E5E2E" w:rsidRPr="00233E8E" w:rsidRDefault="003E5E2E" w:rsidP="003E5E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3E8E">
              <w:rPr>
                <w:rFonts w:ascii="Times New Roman" w:hAnsi="Times New Roman"/>
                <w:b/>
                <w:bCs/>
              </w:rPr>
              <w:t>28 424 000,00</w:t>
            </w:r>
          </w:p>
        </w:tc>
        <w:tc>
          <w:tcPr>
            <w:tcW w:w="1672" w:type="dxa"/>
          </w:tcPr>
          <w:p w:rsidR="003E5E2E" w:rsidRPr="00233E8E" w:rsidRDefault="003E5E2E" w:rsidP="003E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2" w:type="dxa"/>
          </w:tcPr>
          <w:p w:rsidR="003E5E2E" w:rsidRPr="00233E8E" w:rsidRDefault="003E5E2E" w:rsidP="003E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34DDE" w:rsidRPr="00233E8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B16D2D" w:rsidRPr="00233E8E" w:rsidRDefault="00B16D2D" w:rsidP="00B16D2D">
      <w:pPr>
        <w:pStyle w:val="a5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B16D2D" w:rsidRPr="00233E8E" w:rsidRDefault="00B16D2D" w:rsidP="00B16D2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16D2D" w:rsidRPr="00233E8E" w:rsidRDefault="00B16D2D" w:rsidP="00B16D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3E8E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proofErr w:type="spellStart"/>
      <w:r w:rsidR="00E048F6" w:rsidRPr="00233E8E">
        <w:rPr>
          <w:rFonts w:ascii="Times New Roman" w:hAnsi="Times New Roman"/>
          <w:b/>
          <w:bCs/>
          <w:sz w:val="20"/>
          <w:szCs w:val="20"/>
          <w:lang w:val="en-US"/>
        </w:rPr>
        <w:t>Tabys</w:t>
      </w:r>
      <w:r w:rsidR="003B5A47" w:rsidRPr="00233E8E"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proofErr w:type="spellEnd"/>
      <w:r w:rsidRPr="00233E8E">
        <w:rPr>
          <w:rFonts w:ascii="Times New Roman" w:hAnsi="Times New Roman"/>
          <w:b/>
          <w:bCs/>
          <w:sz w:val="20"/>
          <w:szCs w:val="20"/>
          <w:lang w:val="kk-KZ"/>
        </w:rPr>
        <w:t xml:space="preserve">», 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</w:t>
      </w:r>
      <w:r w:rsidR="003B5A47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3B5A47" w:rsidRPr="00233E8E">
        <w:rPr>
          <w:rFonts w:ascii="Times New Roman" w:hAnsi="Times New Roman"/>
          <w:b/>
          <w:sz w:val="20"/>
          <w:szCs w:val="20"/>
          <w:lang w:val="kk-KZ"/>
        </w:rPr>
        <w:t xml:space="preserve"> Алмат</w:t>
      </w:r>
      <w:proofErr w:type="spellStart"/>
      <w:r w:rsidR="003B5A47" w:rsidRPr="00233E8E">
        <w:rPr>
          <w:rFonts w:ascii="Times New Roman" w:hAnsi="Times New Roman"/>
          <w:b/>
          <w:sz w:val="20"/>
          <w:szCs w:val="20"/>
        </w:rPr>
        <w:t>инская</w:t>
      </w:r>
      <w:proofErr w:type="spellEnd"/>
      <w:r w:rsidR="003B5A47" w:rsidRPr="00233E8E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="003B5A47" w:rsidRPr="00233E8E">
        <w:rPr>
          <w:rFonts w:ascii="Times New Roman" w:hAnsi="Times New Roman"/>
          <w:b/>
          <w:sz w:val="20"/>
          <w:szCs w:val="20"/>
        </w:rPr>
        <w:t>Карасайский</w:t>
      </w:r>
      <w:proofErr w:type="spellEnd"/>
      <w:r w:rsidR="003B5A47" w:rsidRPr="00233E8E">
        <w:rPr>
          <w:rFonts w:ascii="Times New Roman" w:hAnsi="Times New Roman"/>
          <w:b/>
          <w:sz w:val="20"/>
          <w:szCs w:val="20"/>
        </w:rPr>
        <w:t xml:space="preserve"> район, г. Каскелен, ул.</w:t>
      </w:r>
      <w:r w:rsidR="00E048F6" w:rsidRPr="00233E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B5A47" w:rsidRPr="00233E8E">
        <w:rPr>
          <w:rFonts w:ascii="Times New Roman" w:hAnsi="Times New Roman"/>
          <w:b/>
          <w:sz w:val="20"/>
          <w:szCs w:val="20"/>
        </w:rPr>
        <w:t>А</w:t>
      </w:r>
      <w:r w:rsidR="00E048F6" w:rsidRPr="00233E8E">
        <w:rPr>
          <w:rFonts w:ascii="Times New Roman" w:hAnsi="Times New Roman"/>
          <w:b/>
          <w:sz w:val="20"/>
          <w:szCs w:val="20"/>
        </w:rPr>
        <w:t>убай</w:t>
      </w:r>
      <w:proofErr w:type="spellEnd"/>
      <w:r w:rsidR="00E048F6" w:rsidRPr="00233E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048F6" w:rsidRPr="00233E8E">
        <w:rPr>
          <w:rFonts w:ascii="Times New Roman" w:hAnsi="Times New Roman"/>
          <w:b/>
          <w:sz w:val="20"/>
          <w:szCs w:val="20"/>
        </w:rPr>
        <w:t>Байгазиев</w:t>
      </w:r>
      <w:proofErr w:type="spellEnd"/>
      <w:r w:rsidR="00E048F6" w:rsidRPr="00233E8E">
        <w:rPr>
          <w:rFonts w:ascii="Times New Roman" w:hAnsi="Times New Roman"/>
          <w:b/>
          <w:sz w:val="20"/>
          <w:szCs w:val="20"/>
        </w:rPr>
        <w:t xml:space="preserve">, дом №35 Б, 121 </w:t>
      </w:r>
      <w:r w:rsidRPr="00233E8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048F6" w:rsidRPr="00233E8E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E048F6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16.01.2023г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в </w:t>
      </w:r>
      <w:r w:rsidR="00C623B3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09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C623B3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0м.</w:t>
      </w:r>
    </w:p>
    <w:p w:rsidR="00C623B3" w:rsidRPr="00233E8E" w:rsidRDefault="00C623B3" w:rsidP="00C623B3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96B79" w:rsidRPr="00233E8E" w:rsidRDefault="00496B79" w:rsidP="00496B7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3E8E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233E8E">
        <w:rPr>
          <w:rFonts w:ascii="Times New Roman" w:hAnsi="Times New Roman"/>
          <w:b/>
          <w:bCs/>
          <w:sz w:val="20"/>
          <w:szCs w:val="20"/>
          <w:lang w:val="en-US"/>
        </w:rPr>
        <w:t>London</w:t>
      </w:r>
      <w:r w:rsidRPr="00233E8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33E8E"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proofErr w:type="spellEnd"/>
      <w:r w:rsidRPr="00233E8E">
        <w:rPr>
          <w:rFonts w:ascii="Times New Roman" w:hAnsi="Times New Roman"/>
          <w:b/>
          <w:bCs/>
          <w:sz w:val="20"/>
          <w:szCs w:val="20"/>
          <w:lang w:val="kk-KZ"/>
        </w:rPr>
        <w:t xml:space="preserve">», 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</w:t>
      </w:r>
      <w:r w:rsidRPr="00233E8E">
        <w:rPr>
          <w:rFonts w:ascii="Times New Roman" w:hAnsi="Times New Roman"/>
          <w:b/>
          <w:sz w:val="20"/>
          <w:szCs w:val="20"/>
          <w:lang w:val="kk-KZ"/>
        </w:rPr>
        <w:t xml:space="preserve"> Алмат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инская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Карасайский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район, г. Каскелен,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ул.Абылай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 xml:space="preserve"> Хан, здание 16</w:t>
      </w:r>
      <w:r w:rsidRPr="00233E8E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7F4CED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16.01.2023г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в 1</w:t>
      </w:r>
      <w:r w:rsidR="00C623B3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C623B3"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233E8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0м.</w:t>
      </w:r>
    </w:p>
    <w:p w:rsidR="00B16D2D" w:rsidRDefault="00B16D2D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3E8E" w:rsidRDefault="00233E8E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3E8E" w:rsidRDefault="00233E8E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4A4F" w:rsidRDefault="003E4A4F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3E8E" w:rsidRPr="00233E8E" w:rsidRDefault="00233E8E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16D2D" w:rsidRPr="00233E8E" w:rsidRDefault="00B16D2D" w:rsidP="00B16D2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233E8E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048F6" w:rsidRPr="00233E8E" w:rsidRDefault="00E048F6" w:rsidP="00E048F6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3E8E" w:rsidRPr="00233E8E" w:rsidRDefault="00E048F6" w:rsidP="00E048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33E8E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233E8E">
        <w:rPr>
          <w:rFonts w:ascii="Times New Roman" w:hAnsi="Times New Roman"/>
          <w:b/>
          <w:bCs/>
          <w:sz w:val="18"/>
          <w:szCs w:val="18"/>
          <w:lang w:val="en-US"/>
        </w:rPr>
        <w:t>London</w:t>
      </w:r>
      <w:r w:rsidRPr="00233E8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233E8E">
        <w:rPr>
          <w:rFonts w:ascii="Times New Roman" w:hAnsi="Times New Roman"/>
          <w:b/>
          <w:bCs/>
          <w:sz w:val="18"/>
          <w:szCs w:val="18"/>
          <w:lang w:val="en-US"/>
        </w:rPr>
        <w:t>Pharma</w:t>
      </w:r>
      <w:proofErr w:type="spellEnd"/>
      <w:r w:rsidRPr="00233E8E">
        <w:rPr>
          <w:rFonts w:ascii="Times New Roman" w:hAnsi="Times New Roman"/>
          <w:b/>
          <w:bCs/>
          <w:sz w:val="18"/>
          <w:szCs w:val="18"/>
          <w:lang w:val="kk-KZ"/>
        </w:rPr>
        <w:t xml:space="preserve">», </w:t>
      </w:r>
      <w:r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Pr="00233E8E">
        <w:rPr>
          <w:rFonts w:ascii="Times New Roman" w:hAnsi="Times New Roman"/>
          <w:b/>
          <w:sz w:val="18"/>
          <w:szCs w:val="18"/>
          <w:lang w:val="kk-KZ"/>
        </w:rPr>
        <w:t xml:space="preserve"> Алмат</w:t>
      </w:r>
      <w:proofErr w:type="spellStart"/>
      <w:r w:rsidRPr="00233E8E">
        <w:rPr>
          <w:rFonts w:ascii="Times New Roman" w:hAnsi="Times New Roman"/>
          <w:b/>
          <w:sz w:val="18"/>
          <w:szCs w:val="18"/>
        </w:rPr>
        <w:t>инская</w:t>
      </w:r>
      <w:proofErr w:type="spellEnd"/>
      <w:r w:rsidRPr="00233E8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233E8E">
        <w:rPr>
          <w:rFonts w:ascii="Times New Roman" w:hAnsi="Times New Roman"/>
          <w:b/>
          <w:sz w:val="18"/>
          <w:szCs w:val="18"/>
        </w:rPr>
        <w:t>Карасайский</w:t>
      </w:r>
      <w:proofErr w:type="spellEnd"/>
      <w:r w:rsidRPr="00233E8E">
        <w:rPr>
          <w:rFonts w:ascii="Times New Roman" w:hAnsi="Times New Roman"/>
          <w:b/>
          <w:sz w:val="18"/>
          <w:szCs w:val="18"/>
        </w:rPr>
        <w:t xml:space="preserve"> район, г. Каскелен, </w:t>
      </w:r>
      <w:proofErr w:type="spellStart"/>
      <w:r w:rsidRPr="00233E8E">
        <w:rPr>
          <w:rFonts w:ascii="Times New Roman" w:hAnsi="Times New Roman"/>
          <w:b/>
          <w:sz w:val="18"/>
          <w:szCs w:val="18"/>
        </w:rPr>
        <w:t>ул.Абылай</w:t>
      </w:r>
      <w:proofErr w:type="spellEnd"/>
      <w:r w:rsidRPr="00233E8E">
        <w:rPr>
          <w:rFonts w:ascii="Times New Roman" w:hAnsi="Times New Roman"/>
          <w:b/>
          <w:sz w:val="18"/>
          <w:szCs w:val="18"/>
        </w:rPr>
        <w:t xml:space="preserve"> Хан, здание </w:t>
      </w:r>
      <w:r w:rsidR="007F4CED" w:rsidRPr="00233E8E">
        <w:rPr>
          <w:rFonts w:ascii="Times New Roman" w:hAnsi="Times New Roman"/>
          <w:b/>
          <w:sz w:val="18"/>
          <w:szCs w:val="18"/>
        </w:rPr>
        <w:t>16</w:t>
      </w:r>
      <w:proofErr w:type="gramStart"/>
      <w:r w:rsidR="00233E8E">
        <w:rPr>
          <w:rFonts w:ascii="Times New Roman" w:hAnsi="Times New Roman"/>
          <w:b/>
          <w:sz w:val="18"/>
          <w:szCs w:val="18"/>
        </w:rPr>
        <w:t xml:space="preserve">  </w:t>
      </w:r>
      <w:r w:rsidR="007F4CED" w:rsidRPr="00233E8E">
        <w:rPr>
          <w:rFonts w:ascii="Times New Roman" w:hAnsi="Times New Roman"/>
          <w:b/>
          <w:sz w:val="18"/>
          <w:szCs w:val="18"/>
          <w:lang w:val="kk-KZ"/>
        </w:rPr>
        <w:t xml:space="preserve"> (</w:t>
      </w:r>
      <w:proofErr w:type="gramEnd"/>
      <w:r w:rsidR="00B16D2D"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B16D2D"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B16D2D"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,2,3,4,5,6,7,8,9,10,11,12,13,14,15,16,17,18,19,20,21,22)    </w:t>
      </w:r>
    </w:p>
    <w:p w:rsidR="00B16D2D" w:rsidRPr="00233E8E" w:rsidRDefault="00B16D2D" w:rsidP="00233E8E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8"/>
          <w:szCs w:val="18"/>
        </w:rPr>
      </w:pPr>
      <w:r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договора: </w:t>
      </w:r>
      <w:r w:rsidR="00552ED3"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26 827 900 </w:t>
      </w:r>
      <w:r w:rsidRPr="00233E8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B16D2D" w:rsidRPr="00233E8E" w:rsidRDefault="00B16D2D" w:rsidP="00B16D2D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16D2D" w:rsidRPr="00233E8E" w:rsidRDefault="00B16D2D" w:rsidP="00B16D2D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16D2D" w:rsidRPr="00233E8E" w:rsidRDefault="00B16D2D" w:rsidP="00B16D2D">
      <w:pPr>
        <w:pStyle w:val="a5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33E8E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33E8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233E8E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233E8E">
        <w:rPr>
          <w:rFonts w:ascii="Times New Roman" w:hAnsi="Times New Roman"/>
          <w:b/>
          <w:sz w:val="20"/>
          <w:szCs w:val="20"/>
        </w:rPr>
        <w:t>:</w:t>
      </w:r>
    </w:p>
    <w:p w:rsidR="00B16D2D" w:rsidRDefault="00B16D2D" w:rsidP="00B16D2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33E8E">
        <w:rPr>
          <w:rFonts w:ascii="Times New Roman" w:hAnsi="Times New Roman"/>
          <w:sz w:val="20"/>
          <w:szCs w:val="20"/>
        </w:rPr>
        <w:t>–</w:t>
      </w:r>
      <w:r w:rsidRPr="00233E8E">
        <w:rPr>
          <w:sz w:val="20"/>
          <w:szCs w:val="20"/>
        </w:rPr>
        <w:t xml:space="preserve"> </w:t>
      </w:r>
      <w:r w:rsidRPr="00233E8E">
        <w:rPr>
          <w:rFonts w:ascii="Times New Roman" w:hAnsi="Times New Roman"/>
          <w:sz w:val="20"/>
          <w:szCs w:val="20"/>
        </w:rPr>
        <w:t>отсутствует;</w:t>
      </w:r>
    </w:p>
    <w:p w:rsidR="00233E8E" w:rsidRPr="00233E8E" w:rsidRDefault="00233E8E" w:rsidP="00B16D2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34DDE" w:rsidRPr="00233E8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</w:rPr>
      </w:pPr>
      <w:r w:rsidRPr="00233E8E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  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233E8E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233E8E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</w:rPr>
      </w:pPr>
      <w:r w:rsidRPr="00233E8E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233E8E">
        <w:rPr>
          <w:rFonts w:ascii="Times New Roman" w:hAnsi="Times New Roman"/>
          <w:sz w:val="20"/>
          <w:szCs w:val="20"/>
        </w:rPr>
        <w:t xml:space="preserve">                                    - зам </w:t>
      </w:r>
      <w:r w:rsidR="00233E8E" w:rsidRPr="00233E8E">
        <w:rPr>
          <w:rFonts w:ascii="Times New Roman" w:hAnsi="Times New Roman"/>
          <w:sz w:val="20"/>
          <w:szCs w:val="20"/>
        </w:rPr>
        <w:t>директора</w:t>
      </w:r>
      <w:r w:rsidR="00233E8E" w:rsidRPr="00233E8E">
        <w:rPr>
          <w:rFonts w:ascii="Times New Roman" w:hAnsi="Times New Roman"/>
          <w:sz w:val="20"/>
          <w:szCs w:val="20"/>
          <w:lang w:val="kk-KZ"/>
        </w:rPr>
        <w:t xml:space="preserve"> по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233E8E">
        <w:rPr>
          <w:rFonts w:ascii="Times New Roman" w:hAnsi="Times New Roman"/>
          <w:sz w:val="20"/>
          <w:szCs w:val="20"/>
        </w:rPr>
        <w:t xml:space="preserve"> –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233E8E" w:rsidRPr="00233E8E">
        <w:rPr>
          <w:rFonts w:ascii="Times New Roman" w:hAnsi="Times New Roman"/>
          <w:sz w:val="20"/>
          <w:szCs w:val="20"/>
          <w:lang w:val="kk-KZ"/>
        </w:rPr>
        <w:t>Абдымолдаева Ж.А.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233E8E">
        <w:rPr>
          <w:rFonts w:ascii="Times New Roman" w:hAnsi="Times New Roman"/>
          <w:sz w:val="20"/>
          <w:szCs w:val="20"/>
        </w:rPr>
        <w:t xml:space="preserve">                                    -  </w:t>
      </w:r>
      <w:r w:rsidR="00233E8E" w:rsidRPr="00233E8E">
        <w:rPr>
          <w:rFonts w:ascii="Times New Roman" w:hAnsi="Times New Roman"/>
          <w:sz w:val="20"/>
          <w:szCs w:val="20"/>
        </w:rPr>
        <w:t>провизор -</w:t>
      </w:r>
      <w:r w:rsidRPr="00233E8E">
        <w:rPr>
          <w:rFonts w:ascii="Times New Roman" w:hAnsi="Times New Roman"/>
          <w:sz w:val="20"/>
          <w:szCs w:val="20"/>
        </w:rPr>
        <w:t xml:space="preserve">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Pr="00233E8E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sz w:val="20"/>
          <w:szCs w:val="20"/>
          <w:lang w:val="kk-KZ"/>
        </w:rPr>
        <w:t>Нуркалиева А.Ч.</w:t>
      </w:r>
    </w:p>
    <w:p w:rsidR="00334DDE" w:rsidRPr="00233E8E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962ED" w:rsidRPr="00233E8E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233E8E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3E8E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233E8E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233E8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</w:t>
      </w:r>
      <w:r w:rsidR="00AE61F3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33E8E">
        <w:rPr>
          <w:rFonts w:ascii="Times New Roman" w:hAnsi="Times New Roman"/>
          <w:sz w:val="20"/>
          <w:szCs w:val="20"/>
          <w:lang w:val="kk-KZ"/>
        </w:rPr>
        <w:t xml:space="preserve"> Айдабулова А</w:t>
      </w:r>
      <w:r w:rsidR="0089449D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233E8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5370D"/>
    <w:rsid w:val="00097B43"/>
    <w:rsid w:val="000F7A6D"/>
    <w:rsid w:val="0012551E"/>
    <w:rsid w:val="001675EC"/>
    <w:rsid w:val="00175AC3"/>
    <w:rsid w:val="00177C6B"/>
    <w:rsid w:val="001B0D70"/>
    <w:rsid w:val="00223674"/>
    <w:rsid w:val="002312FA"/>
    <w:rsid w:val="00233E8E"/>
    <w:rsid w:val="00254D21"/>
    <w:rsid w:val="002719B0"/>
    <w:rsid w:val="0029160A"/>
    <w:rsid w:val="002B4890"/>
    <w:rsid w:val="00334DDE"/>
    <w:rsid w:val="0035420E"/>
    <w:rsid w:val="00386F53"/>
    <w:rsid w:val="003A1C40"/>
    <w:rsid w:val="003B5A47"/>
    <w:rsid w:val="003C027F"/>
    <w:rsid w:val="003E4A4F"/>
    <w:rsid w:val="003E5E2E"/>
    <w:rsid w:val="003F1CF7"/>
    <w:rsid w:val="00442DB0"/>
    <w:rsid w:val="004962ED"/>
    <w:rsid w:val="00496B79"/>
    <w:rsid w:val="004B0D38"/>
    <w:rsid w:val="004B4EE1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52ED3"/>
    <w:rsid w:val="00641A90"/>
    <w:rsid w:val="006B476B"/>
    <w:rsid w:val="006C02D9"/>
    <w:rsid w:val="006C1378"/>
    <w:rsid w:val="006C1BEC"/>
    <w:rsid w:val="006C5631"/>
    <w:rsid w:val="006D0F52"/>
    <w:rsid w:val="006E30A7"/>
    <w:rsid w:val="00741844"/>
    <w:rsid w:val="007C58F4"/>
    <w:rsid w:val="007F4CED"/>
    <w:rsid w:val="00841A96"/>
    <w:rsid w:val="008425CB"/>
    <w:rsid w:val="008618A1"/>
    <w:rsid w:val="008626D2"/>
    <w:rsid w:val="0089449D"/>
    <w:rsid w:val="00894D86"/>
    <w:rsid w:val="008D55CF"/>
    <w:rsid w:val="00906360"/>
    <w:rsid w:val="009329AE"/>
    <w:rsid w:val="009453DE"/>
    <w:rsid w:val="00981EB2"/>
    <w:rsid w:val="009A58FA"/>
    <w:rsid w:val="009F51B3"/>
    <w:rsid w:val="00A2774E"/>
    <w:rsid w:val="00A45CE9"/>
    <w:rsid w:val="00A97AE0"/>
    <w:rsid w:val="00AA15E5"/>
    <w:rsid w:val="00AE61F3"/>
    <w:rsid w:val="00B00AF3"/>
    <w:rsid w:val="00B04526"/>
    <w:rsid w:val="00B16D2D"/>
    <w:rsid w:val="00B23390"/>
    <w:rsid w:val="00B412C9"/>
    <w:rsid w:val="00B928E3"/>
    <w:rsid w:val="00BA3A27"/>
    <w:rsid w:val="00BA50A7"/>
    <w:rsid w:val="00C06E4C"/>
    <w:rsid w:val="00C61803"/>
    <w:rsid w:val="00C623B3"/>
    <w:rsid w:val="00CA2F6C"/>
    <w:rsid w:val="00CD1FFF"/>
    <w:rsid w:val="00CD55DA"/>
    <w:rsid w:val="00CF1CCA"/>
    <w:rsid w:val="00D03D28"/>
    <w:rsid w:val="00DF5D0B"/>
    <w:rsid w:val="00DF69E7"/>
    <w:rsid w:val="00E048F6"/>
    <w:rsid w:val="00E37E37"/>
    <w:rsid w:val="00E806D3"/>
    <w:rsid w:val="00EA713E"/>
    <w:rsid w:val="00EC1899"/>
    <w:rsid w:val="00F450BF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143</cp:revision>
  <cp:lastPrinted>2023-01-23T04:56:00Z</cp:lastPrinted>
  <dcterms:created xsi:type="dcterms:W3CDTF">2022-08-04T06:50:00Z</dcterms:created>
  <dcterms:modified xsi:type="dcterms:W3CDTF">2023-01-23T04:58:00Z</dcterms:modified>
</cp:coreProperties>
</file>