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CB" w:rsidRPr="00F035F2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Объявление №</w:t>
      </w:r>
      <w:r w:rsidR="00330024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 xml:space="preserve">13-1 </w:t>
      </w:r>
      <w:bookmarkStart w:id="0" w:name="_GoBack"/>
      <w:bookmarkEnd w:id="0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 </w:t>
      </w:r>
      <w:r w:rsidR="00C075CA"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от </w:t>
      </w:r>
      <w:r w:rsidR="002E419A" w:rsidRPr="00F035F2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>18</w:t>
      </w:r>
      <w:r w:rsidR="0092082E"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  <w:r w:rsidR="004202D7" w:rsidRPr="00F035F2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>0</w:t>
      </w:r>
      <w:r w:rsidR="002E419A" w:rsidRPr="00F035F2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>2</w:t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. 2020 года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 Государственное коммунальное предприятие на праве хозяйственного ведения «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Жамбылская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Алматинской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области» 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акиматаАлматинской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области 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t>объявляет о проведении закупа способом запроса ценовых предложений по изделиям медицинского назначения на 2020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F035F2" w:rsidRDefault="00BF2CCB" w:rsidP="00BF2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F035F2" w:rsidRDefault="00BF2CCB" w:rsidP="00BF2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Документы предоставляются согласно </w:t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помощии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             3.Сроки поставки: по заявке Заказчика до 31.12.2020 года.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Место поставки: 040600,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Алматинская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область,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Жамбылский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район, село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Узынагаш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>, улица Карасай батыра 259.</w:t>
      </w:r>
    </w:p>
    <w:p w:rsidR="00BF2CCB" w:rsidRPr="00F035F2" w:rsidRDefault="00BF2CCB" w:rsidP="00BF2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Место представления (приема) документов: 040600,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Алматинская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область,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Жамбылский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район, село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Узынагаш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Жамбылская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Алматинской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области»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акимата</w:t>
      </w:r>
      <w:proofErr w:type="spellEnd"/>
      <w:r w:rsidR="00CF6E01" w:rsidRPr="00F035F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Алматинской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области, в кабинет главного бухгалтера.</w:t>
      </w:r>
    </w:p>
    <w:p w:rsidR="000A4E8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               Окончательный срок подачи ценовых</w:t>
      </w:r>
      <w:r w:rsidR="00CF6E01" w:rsidRPr="00F035F2">
        <w:rPr>
          <w:rFonts w:ascii="Times New Roman" w:eastAsia="Times New Roman" w:hAnsi="Times New Roman" w:cs="Times New Roman"/>
          <w:sz w:val="18"/>
          <w:szCs w:val="18"/>
        </w:rPr>
        <w:t xml:space="preserve"> предложений - до 12-30 часов </w:t>
      </w:r>
    </w:p>
    <w:p w:rsidR="00BF2CCB" w:rsidRPr="00F035F2" w:rsidRDefault="00CF6E01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«</w:t>
      </w:r>
      <w:proofErr w:type="gramStart"/>
      <w:r w:rsidR="002E419A" w:rsidRPr="00F035F2">
        <w:rPr>
          <w:rFonts w:ascii="Times New Roman" w:eastAsia="Times New Roman" w:hAnsi="Times New Roman" w:cs="Times New Roman"/>
          <w:sz w:val="18"/>
          <w:szCs w:val="18"/>
        </w:rPr>
        <w:t>25</w:t>
      </w:r>
      <w:r w:rsidR="0025591A" w:rsidRPr="00F035F2">
        <w:rPr>
          <w:rFonts w:ascii="Times New Roman" w:eastAsia="Times New Roman" w:hAnsi="Times New Roman" w:cs="Times New Roman"/>
          <w:sz w:val="18"/>
          <w:szCs w:val="18"/>
        </w:rPr>
        <w:t>»</w:t>
      </w:r>
      <w:r w:rsidR="002B2A66" w:rsidRPr="00F035F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202D7" w:rsidRPr="00F035F2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</w:t>
      </w:r>
      <w:r w:rsidR="002E419A" w:rsidRPr="00F035F2">
        <w:rPr>
          <w:rFonts w:ascii="Times New Roman" w:eastAsia="Times New Roman" w:hAnsi="Times New Roman" w:cs="Times New Roman"/>
          <w:sz w:val="18"/>
          <w:szCs w:val="18"/>
          <w:lang w:val="kk-KZ"/>
        </w:rPr>
        <w:t>февраля</w:t>
      </w:r>
      <w:proofErr w:type="gramEnd"/>
      <w:r w:rsidR="002B2A66" w:rsidRPr="00F035F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F2CCB" w:rsidRPr="00F035F2">
        <w:rPr>
          <w:rFonts w:ascii="Times New Roman" w:eastAsia="Times New Roman" w:hAnsi="Times New Roman" w:cs="Times New Roman"/>
          <w:sz w:val="18"/>
          <w:szCs w:val="18"/>
        </w:rPr>
        <w:t>  2020 года.</w:t>
      </w:r>
    </w:p>
    <w:p w:rsidR="00BF2CCB" w:rsidRPr="00F035F2" w:rsidRDefault="00BF2CCB" w:rsidP="00BF2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Дата, время и место вскрытия конвертов с ценовыми предложениями: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Конверты с ценовыми предложениями вскрываются комиссией в 1</w:t>
      </w:r>
      <w:r w:rsidR="000A4E8B" w:rsidRPr="00F035F2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-00 часов по адресу: 040600,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Алматинская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область,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Жамбылский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район, село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Узынагаш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Жамбылская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Алматинской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области»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акиматаАлматинской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области, в кабинете провизора.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040600, 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Алматинская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область, 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Жамбылский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район, село 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Узынагаш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Жамбылская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Алматинской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области» 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акиматаАлматинской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области, со следующим содержанием: </w:t>
      </w:r>
      <w:r w:rsidRPr="00F035F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Номер и дату объявления заполнить, дата вскрытия конвертов в «___» __________ </w:t>
      </w:r>
      <w:proofErr w:type="gramStart"/>
      <w:r w:rsidRPr="00F035F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2020  года</w:t>
      </w:r>
      <w:proofErr w:type="gramEnd"/>
      <w:r w:rsidRPr="00F035F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в _______ часов.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Тел. для справок: 7</w:t>
      </w:r>
      <w:r w:rsidR="00D13D33" w:rsidRPr="00F035F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F035F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(72770) 2-34-51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                                       </w:t>
      </w:r>
      <w:r w:rsidR="00841B1C"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Приложение № 1 </w:t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к настоящему объявлению</w:t>
      </w:r>
    </w:p>
    <w:p w:rsidR="00DA3B83" w:rsidRPr="00F035F2" w:rsidRDefault="00DA3B83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8383" w:type="dxa"/>
        <w:tblInd w:w="1188" w:type="dxa"/>
        <w:tblLook w:val="04A0" w:firstRow="1" w:lastRow="0" w:firstColumn="1" w:lastColumn="0" w:noHBand="0" w:noVBand="1"/>
      </w:tblPr>
      <w:tblGrid>
        <w:gridCol w:w="445"/>
        <w:gridCol w:w="3164"/>
        <w:gridCol w:w="1049"/>
        <w:gridCol w:w="1207"/>
        <w:gridCol w:w="1045"/>
        <w:gridCol w:w="1473"/>
      </w:tblGrid>
      <w:tr w:rsidR="004202D7" w:rsidRPr="00F035F2" w:rsidTr="00237C2F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7" w:rsidRPr="00F035F2" w:rsidRDefault="004202D7" w:rsidP="0064178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7" w:rsidRPr="00F035F2" w:rsidRDefault="004202D7" w:rsidP="0064178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7" w:rsidRPr="00F035F2" w:rsidRDefault="004202D7" w:rsidP="0064178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proofErr w:type="spellStart"/>
            <w:r w:rsidRPr="00F035F2">
              <w:rPr>
                <w:rFonts w:ascii="Calibri" w:eastAsia="Times New Roman" w:hAnsi="Calibri" w:cs="Times New Roman"/>
                <w:b/>
                <w:sz w:val="18"/>
                <w:szCs w:val="18"/>
              </w:rPr>
              <w:t>ед.изм</w:t>
            </w:r>
            <w:proofErr w:type="spellEnd"/>
            <w:r w:rsidRPr="00F035F2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7" w:rsidRPr="00F035F2" w:rsidRDefault="004202D7" w:rsidP="0064178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7" w:rsidRPr="00F035F2" w:rsidRDefault="004202D7" w:rsidP="0064178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US"/>
              </w:rPr>
            </w:pPr>
            <w:r w:rsidRPr="00F035F2">
              <w:rPr>
                <w:rFonts w:ascii="Calibri" w:eastAsia="Times New Roman" w:hAnsi="Calibri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7" w:rsidRPr="00F035F2" w:rsidRDefault="004202D7" w:rsidP="0064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b/>
                <w:sz w:val="18"/>
                <w:szCs w:val="18"/>
              </w:rPr>
              <w:t>сумма</w:t>
            </w:r>
          </w:p>
        </w:tc>
      </w:tr>
      <w:tr w:rsidR="004202D7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7" w:rsidRPr="00F035F2" w:rsidRDefault="004202D7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2D7" w:rsidRPr="00F035F2" w:rsidRDefault="002E419A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Викрил фиолетовый нить стериальная  хирургическая, рассасывающаяся.метрический размер 2, усовный № 3/0 длина нити не менее 70 см и не более 80 см, игла колющая, от 25,5 мм до 26,5 мм,1/2 окр.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7" w:rsidRPr="00F035F2" w:rsidRDefault="004202D7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2D7" w:rsidRPr="00F035F2" w:rsidRDefault="002E419A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2D7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2300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2D7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2760000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2E419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Викрил фиолетовый нить стериальная  хирургическая, рассасывающаяся.метрический размер 3, усовный № 2/0 длина нити не менее 70 см и не более 80 см, игла колющая, от 25,5 мм до 36,5 мм,1/2 окр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2000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2320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4640000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2E419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Викрил фиолетовый нить стериальная  хирургическая, рассасывающаяся.метрический размер 3,5, усовный № 0 длина нити не менее 70 см и не более 90,5 см, игла колющая, от 25,5 мм до 48,5 мм,1/2 окр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2410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3615000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2E419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Викрил фиолетовый нить стериальная  хирургическая, рассасывающаяся.метрический размер 4, усовный № 1 длина нити не менее 70 см и не более 90,5см, игла колющая, от 35,5 мм до 48,5 мм,1/2 окр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2945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5006500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2E419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Викрил фиолетовый нить стериальная  хирургическая, рассасывающаяся.метрический размер 5, усовный № 2 длина нити не менее 70 см и не более 90,5 см, игла колющая, от 35,5 мм до 48,5 мм,1/2 окр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2995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4492500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86104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Кетгут простой </w:t>
            </w:r>
            <w:r w:rsidR="00C136C3" w:rsidRPr="00F035F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USP</w:t>
            </w:r>
            <w:r w:rsidR="00C136C3" w:rsidRPr="00F035F2">
              <w:rPr>
                <w:rFonts w:ascii="Calibri" w:eastAsia="Times New Roman" w:hAnsi="Calibri" w:cs="Times New Roman"/>
                <w:sz w:val="18"/>
                <w:szCs w:val="18"/>
              </w:rPr>
              <w:t xml:space="preserve"> 3/0 (</w:t>
            </w:r>
            <w:r w:rsidR="00C136C3" w:rsidRPr="00F035F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Metric</w:t>
            </w:r>
            <w:r w:rsidR="00C136C3" w:rsidRPr="00F035F2">
              <w:rPr>
                <w:rFonts w:ascii="Calibri" w:eastAsia="Times New Roman" w:hAnsi="Calibri" w:cs="Times New Roman"/>
                <w:sz w:val="18"/>
                <w:szCs w:val="18"/>
              </w:rPr>
              <w:t>3) длина нити 75 см, игла колющая от 19,5 мм до 20,5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955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955000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C136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Кетгут простой 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USP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 xml:space="preserve"> 0 (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Metric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4) длина нити 75 см, игла колющая от 29,5 мм до 36,5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1060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1060000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C136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Кетгут простой 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USP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 xml:space="preserve"> 1 (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Metric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5) длина нити 75 см, игла колющая от 39,5 мм до 40,5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1200000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C136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Кетгут простой 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USP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 xml:space="preserve"> 2 (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Metric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6) длина нити 75 см, игла колющая от 44,5 мм до 45,5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1310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1572000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C136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Кетгут простой 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USP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 xml:space="preserve"> 3 (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Metric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7) длина нити 75 см, игла колющая от 44,5 мм до 45,5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1385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2077500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C136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Монофил – полипропиленовая, 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USP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 xml:space="preserve"> 4/0 (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Metric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1,5) длина нити 75 см, игла 20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500000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C136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Монофил – полипропиленовая, 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USP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 xml:space="preserve"> 3/0 (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Metric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 xml:space="preserve"> 2) длина нити 75 см, игла 20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935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467500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79457A" w:rsidP="00237C2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Монофил – полипропиленовая, 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USP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237C2F" w:rsidRPr="00F035F2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/0 (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Metric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237C2F" w:rsidRPr="00F035F2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 xml:space="preserve">) длина нити 75 см, игла </w:t>
            </w:r>
            <w:r w:rsidR="00237C2F" w:rsidRPr="00F035F2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0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815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407500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237C2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Монофил – полипропиленовая, 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USP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 xml:space="preserve"> 0 (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Metric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 xml:space="preserve"> 3,5) длина нити 75 см, игла 40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805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402500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Костный воск хирургический воск 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Bone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Wax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 xml:space="preserve">  для костных тканей, не рассасывающийся стерильный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2250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45000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Воздуховод стерильный, однократного применения №1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600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12000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Воздуховод стерильный, однократного применения №2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600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12000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Воздуховод стерильный, однократного применения №3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6000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12000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Воздуховод стерильный, однократного применения №4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600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12000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Термопленка 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DRYSTAR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DT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 xml:space="preserve"> 5 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B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 xml:space="preserve"> 35 см х43 см № 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упак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115300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576500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21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Крафт бумага 100*106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кг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1600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32000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22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Термометр комнатный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150000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23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Термометр для холодильника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1330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133000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24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Подушка для кислорода 25 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16000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80000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25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Термометр электронный цифровой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2100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210000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26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Маска анестезиологическая №0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1850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FB00CB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55500</w:t>
            </w:r>
          </w:p>
        </w:tc>
      </w:tr>
      <w:tr w:rsidR="00237C2F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C2F" w:rsidRPr="00F035F2" w:rsidRDefault="00237C2F" w:rsidP="00237C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27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C2F" w:rsidRPr="00F035F2" w:rsidRDefault="00237C2F" w:rsidP="00237C2F">
            <w:pPr>
              <w:spacing w:after="0"/>
              <w:rPr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Маска анестезиологическая №1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C2F" w:rsidRPr="00F035F2" w:rsidRDefault="00237C2F" w:rsidP="00237C2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C2F" w:rsidRPr="00F035F2" w:rsidRDefault="00237C2F" w:rsidP="00237C2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C2F" w:rsidRPr="00F035F2" w:rsidRDefault="00FB00CB" w:rsidP="00237C2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1850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C2F" w:rsidRPr="00F035F2" w:rsidRDefault="00FB00CB" w:rsidP="00237C2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55500</w:t>
            </w:r>
          </w:p>
        </w:tc>
      </w:tr>
      <w:tr w:rsidR="00237C2F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C2F" w:rsidRPr="00F035F2" w:rsidRDefault="00237C2F" w:rsidP="00237C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28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C2F" w:rsidRPr="00F035F2" w:rsidRDefault="00237C2F" w:rsidP="00237C2F">
            <w:pPr>
              <w:spacing w:after="0"/>
              <w:rPr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Маска анестезиологическая №2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C2F" w:rsidRPr="00F035F2" w:rsidRDefault="00237C2F" w:rsidP="00237C2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C2F" w:rsidRPr="00F035F2" w:rsidRDefault="00237C2F" w:rsidP="00237C2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C2F" w:rsidRPr="00F035F2" w:rsidRDefault="00FB00CB" w:rsidP="00237C2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1850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C2F" w:rsidRPr="00F035F2" w:rsidRDefault="00FB00CB" w:rsidP="00237C2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55500</w:t>
            </w:r>
          </w:p>
        </w:tc>
      </w:tr>
      <w:tr w:rsidR="00237C2F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C2F" w:rsidRPr="00F035F2" w:rsidRDefault="00237C2F" w:rsidP="00237C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29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C2F" w:rsidRPr="00F035F2" w:rsidRDefault="00237C2F" w:rsidP="00237C2F">
            <w:pPr>
              <w:spacing w:after="0"/>
              <w:rPr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Маска анестезиологическая №3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C2F" w:rsidRPr="00F035F2" w:rsidRDefault="00237C2F" w:rsidP="00237C2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C2F" w:rsidRPr="00F035F2" w:rsidRDefault="00237C2F" w:rsidP="00237C2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C2F" w:rsidRPr="00F035F2" w:rsidRDefault="00FB00CB" w:rsidP="00237C2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1900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C2F" w:rsidRPr="00F035F2" w:rsidRDefault="00FB00CB" w:rsidP="00237C2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57000</w:t>
            </w:r>
          </w:p>
        </w:tc>
      </w:tr>
      <w:tr w:rsidR="00237C2F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C2F" w:rsidRPr="00F035F2" w:rsidRDefault="00237C2F" w:rsidP="00237C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30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C2F" w:rsidRPr="00F035F2" w:rsidRDefault="00237C2F" w:rsidP="00237C2F">
            <w:pPr>
              <w:spacing w:after="0"/>
              <w:rPr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Маска анестезиологическая №4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C2F" w:rsidRPr="00F035F2" w:rsidRDefault="00237C2F" w:rsidP="00237C2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C2F" w:rsidRPr="00F035F2" w:rsidRDefault="00237C2F" w:rsidP="00237C2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C2F" w:rsidRPr="00F035F2" w:rsidRDefault="00FB00CB" w:rsidP="00237C2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1900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C2F" w:rsidRPr="00F035F2" w:rsidRDefault="00FB00CB" w:rsidP="00237C2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57000</w:t>
            </w:r>
          </w:p>
        </w:tc>
      </w:tr>
      <w:tr w:rsidR="00237C2F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C2F" w:rsidRPr="00F035F2" w:rsidRDefault="00237C2F" w:rsidP="00237C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31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C2F" w:rsidRPr="00F035F2" w:rsidRDefault="00237C2F" w:rsidP="00237C2F">
            <w:pPr>
              <w:spacing w:after="0"/>
              <w:rPr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Маска анестезиологическая №5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C2F" w:rsidRPr="00F035F2" w:rsidRDefault="00237C2F" w:rsidP="00237C2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C2F" w:rsidRPr="00F035F2" w:rsidRDefault="00237C2F" w:rsidP="00237C2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C2F" w:rsidRPr="00F035F2" w:rsidRDefault="00FB00CB" w:rsidP="00237C2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1900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C2F" w:rsidRPr="00F035F2" w:rsidRDefault="00FB00CB" w:rsidP="00237C2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57000</w:t>
            </w:r>
          </w:p>
        </w:tc>
      </w:tr>
      <w:tr w:rsidR="004202D7" w:rsidRPr="00F035F2" w:rsidTr="00237C2F">
        <w:trPr>
          <w:trHeight w:val="49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7" w:rsidRPr="00F035F2" w:rsidRDefault="004202D7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2D7" w:rsidRPr="00F035F2" w:rsidRDefault="00900A40" w:rsidP="0064178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7" w:rsidRPr="00F035F2" w:rsidRDefault="004202D7" w:rsidP="0064178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7" w:rsidRPr="00F035F2" w:rsidRDefault="004202D7" w:rsidP="0064178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7" w:rsidRPr="00F035F2" w:rsidRDefault="004202D7" w:rsidP="0064178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7" w:rsidRPr="00F035F2" w:rsidRDefault="00900A40" w:rsidP="00900A40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035F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30 460 500</w:t>
            </w:r>
          </w:p>
        </w:tc>
      </w:tr>
    </w:tbl>
    <w:p w:rsidR="00DA3B83" w:rsidRPr="00F035F2" w:rsidRDefault="00DA3B83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F035F2" w:rsidRDefault="00BF2CCB" w:rsidP="00BF2C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BF2CCB" w:rsidRPr="00F035F2" w:rsidRDefault="00BF2CCB" w:rsidP="00E738CB">
      <w:p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орфанных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препаратов, включенных в перечень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орфанных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препаратов, </w:t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утвержденный уполномоченным органом в области здравоохранения, (</w:t>
      </w:r>
      <w:r w:rsidRPr="00F035F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F035F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)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2) </w:t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лекарственные средства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, профилактические (иммунобиологические, диагностические, дезинфицирующие)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препараты,</w:t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изделия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медицинского назначения хранятся и транспортируются в условиях, 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утвержденными уполномоченным органом в области здравоохранения;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3) </w:t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маркировка, потребительская 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упаковка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t>и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инструкция по применению лекарственных средств, 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lastRenderedPageBreak/>
        <w:t>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4) </w:t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срок годности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7) срок годности вакцин на дату поставки единым дистрибьютором заказчику составляет: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орфанных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препаратов, включенных в перечень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орфанных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                                                                            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0"/>
        <w:gridCol w:w="2516"/>
      </w:tblGrid>
      <w:tr w:rsidR="00BF2CCB" w:rsidRPr="00F035F2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12</w:t>
            </w: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 приказу Министра здравоохранения и</w:t>
            </w: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социального развития Республики Казахстан</w:t>
            </w: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от 18 января 2017 года № 20</w:t>
            </w:r>
          </w:p>
        </w:tc>
      </w:tr>
      <w:tr w:rsidR="00BF2CCB" w:rsidRPr="00F035F2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</w:t>
            </w:r>
          </w:p>
        </w:tc>
      </w:tr>
    </w:tbl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F2CCB" w:rsidRPr="00F035F2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Ценовое предложение потенциального поставщика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 </w:t>
      </w:r>
      <w:proofErr w:type="gram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   (</w:t>
      </w:r>
      <w:proofErr w:type="gram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наименование потенциального поставщика,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    заполняется отдельно на каждый лот)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 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F035F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Международные непатентованные наименования</w:t>
            </w:r>
          </w:p>
        </w:tc>
      </w:tr>
      <w:tr w:rsidR="00BF2CCB" w:rsidRPr="00F035F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F2CCB" w:rsidRPr="00F035F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2CCB" w:rsidRPr="00F035F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2CCB" w:rsidRPr="00F035F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2CCB" w:rsidRPr="00F035F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2CCB" w:rsidRPr="00F035F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Цена ________ за единицу в ____ на условиях _______________</w:t>
            </w:r>
            <w:proofErr w:type="gramStart"/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_ </w:t>
            </w:r>
            <w:r w:rsidR="00453F34"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2CCB" w:rsidRPr="00F035F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2CCB" w:rsidRPr="00F035F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цена, в _____ на условиях</w:t>
            </w:r>
            <w:r w:rsidR="00DD696F"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D696F" w:rsidRPr="00F035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DDP</w:t>
            </w:r>
            <w:r w:rsidR="00DD696F"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ИНКОТЕРМС </w:t>
            </w:r>
            <w:proofErr w:type="gramStart"/>
            <w:r w:rsidR="00DD696F"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 ,</w:t>
            </w:r>
            <w:proofErr w:type="gramEnd"/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DA3B83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          </w:t>
      </w:r>
    </w:p>
    <w:p w:rsidR="00BF2CCB" w:rsidRPr="00F035F2" w:rsidRDefault="00BF2CCB" w:rsidP="00C044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______________                                   </w:t>
      </w:r>
      <w:r w:rsidR="00C0446F" w:rsidRPr="00F035F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t>       </w:t>
      </w:r>
      <w:r w:rsidR="00C0446F" w:rsidRPr="00F035F2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t>___________________</w:t>
      </w:r>
      <w:r w:rsidR="00C0446F" w:rsidRPr="00F035F2">
        <w:rPr>
          <w:rFonts w:ascii="Times New Roman" w:eastAsia="Times New Roman" w:hAnsi="Times New Roman" w:cs="Times New Roman"/>
          <w:sz w:val="18"/>
          <w:szCs w:val="18"/>
        </w:rPr>
        <w:t>_______________                     Печать</w:t>
      </w:r>
      <w:r w:rsidR="00C0446F"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  </w:t>
      </w:r>
      <w:proofErr w:type="gramStart"/>
      <w:r w:rsidR="00C0446F" w:rsidRPr="00F035F2">
        <w:rPr>
          <w:rFonts w:ascii="Times New Roman" w:eastAsia="Times New Roman" w:hAnsi="Times New Roman" w:cs="Times New Roman"/>
          <w:sz w:val="18"/>
          <w:szCs w:val="18"/>
        </w:rPr>
        <w:t xml:space="preserve">Подпись,   </w:t>
      </w:r>
      <w:proofErr w:type="gramEnd"/>
      <w:r w:rsidR="00C0446F" w:rsidRPr="00F035F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t>дата         </w:t>
      </w:r>
      <w:r w:rsidR="00C0446F" w:rsidRPr="00F035F2">
        <w:rPr>
          <w:rFonts w:ascii="Times New Roman" w:eastAsia="Times New Roman" w:hAnsi="Times New Roman" w:cs="Times New Roman"/>
          <w:sz w:val="18"/>
          <w:szCs w:val="18"/>
        </w:rPr>
        <w:t xml:space="preserve">                                                            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должность,фамилия,имя,отчество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                                                              </w:t>
      </w:r>
      <w:r w:rsidR="00C0446F" w:rsidRPr="00F035F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t>(при его наличии)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0446F" w:rsidRPr="00F035F2" w:rsidRDefault="00C0446F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F2CCB" w:rsidRPr="00F035F2" w:rsidRDefault="00C0446F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</w:t>
      </w:r>
      <w:r w:rsidR="00BF2CCB"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Директор   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ГКП на ПХВ «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Жамбылская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ЦРБ»   </w:t>
      </w:r>
      <w:proofErr w:type="gram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           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Сураужанов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Д.А.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 </w:t>
      </w:r>
    </w:p>
    <w:sectPr w:rsidR="00BF2CCB" w:rsidRPr="00F035F2" w:rsidSect="004C3D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20A91"/>
    <w:rsid w:val="000221DA"/>
    <w:rsid w:val="00023DB9"/>
    <w:rsid w:val="000326DB"/>
    <w:rsid w:val="000A08DC"/>
    <w:rsid w:val="000A4E8B"/>
    <w:rsid w:val="000C63D0"/>
    <w:rsid w:val="000E6171"/>
    <w:rsid w:val="001118E6"/>
    <w:rsid w:val="001557F1"/>
    <w:rsid w:val="001647AA"/>
    <w:rsid w:val="00173AE5"/>
    <w:rsid w:val="002050FD"/>
    <w:rsid w:val="00235134"/>
    <w:rsid w:val="00237C2F"/>
    <w:rsid w:val="00247828"/>
    <w:rsid w:val="0025591A"/>
    <w:rsid w:val="0026250C"/>
    <w:rsid w:val="002820A9"/>
    <w:rsid w:val="002A013D"/>
    <w:rsid w:val="002B2A66"/>
    <w:rsid w:val="002C0D37"/>
    <w:rsid w:val="002C66AC"/>
    <w:rsid w:val="002D3B40"/>
    <w:rsid w:val="002D7E17"/>
    <w:rsid w:val="002E419A"/>
    <w:rsid w:val="002F276B"/>
    <w:rsid w:val="00301B09"/>
    <w:rsid w:val="00313F79"/>
    <w:rsid w:val="0031459D"/>
    <w:rsid w:val="00330024"/>
    <w:rsid w:val="00373AF5"/>
    <w:rsid w:val="00397DA7"/>
    <w:rsid w:val="003C70C8"/>
    <w:rsid w:val="003D39C7"/>
    <w:rsid w:val="003E2832"/>
    <w:rsid w:val="00402171"/>
    <w:rsid w:val="004066F3"/>
    <w:rsid w:val="004202D7"/>
    <w:rsid w:val="004329D6"/>
    <w:rsid w:val="00433590"/>
    <w:rsid w:val="00450EF5"/>
    <w:rsid w:val="00452ED2"/>
    <w:rsid w:val="00453F34"/>
    <w:rsid w:val="00457D02"/>
    <w:rsid w:val="00464D9A"/>
    <w:rsid w:val="00483D80"/>
    <w:rsid w:val="00490540"/>
    <w:rsid w:val="004C3D35"/>
    <w:rsid w:val="004C60FB"/>
    <w:rsid w:val="004E49E0"/>
    <w:rsid w:val="004F1862"/>
    <w:rsid w:val="004F4662"/>
    <w:rsid w:val="00517F3F"/>
    <w:rsid w:val="005532B1"/>
    <w:rsid w:val="00562E10"/>
    <w:rsid w:val="005A1C86"/>
    <w:rsid w:val="005A558D"/>
    <w:rsid w:val="00602615"/>
    <w:rsid w:val="0060510F"/>
    <w:rsid w:val="00613DD1"/>
    <w:rsid w:val="00621F8D"/>
    <w:rsid w:val="00634658"/>
    <w:rsid w:val="0063490D"/>
    <w:rsid w:val="006449B0"/>
    <w:rsid w:val="00660132"/>
    <w:rsid w:val="006705B7"/>
    <w:rsid w:val="006723CC"/>
    <w:rsid w:val="00672AF8"/>
    <w:rsid w:val="00677AE6"/>
    <w:rsid w:val="00695AAF"/>
    <w:rsid w:val="006B53FC"/>
    <w:rsid w:val="006E6A79"/>
    <w:rsid w:val="006F52C7"/>
    <w:rsid w:val="006F696A"/>
    <w:rsid w:val="006F79A5"/>
    <w:rsid w:val="007126D0"/>
    <w:rsid w:val="007437E0"/>
    <w:rsid w:val="0075079E"/>
    <w:rsid w:val="00766A4C"/>
    <w:rsid w:val="00793460"/>
    <w:rsid w:val="0079457A"/>
    <w:rsid w:val="007B382F"/>
    <w:rsid w:val="007F2C08"/>
    <w:rsid w:val="00810F94"/>
    <w:rsid w:val="00841B1C"/>
    <w:rsid w:val="00884427"/>
    <w:rsid w:val="00885098"/>
    <w:rsid w:val="00887F78"/>
    <w:rsid w:val="00890435"/>
    <w:rsid w:val="00894004"/>
    <w:rsid w:val="008A72C8"/>
    <w:rsid w:val="008E4BB1"/>
    <w:rsid w:val="008E68A2"/>
    <w:rsid w:val="00900A40"/>
    <w:rsid w:val="009116CB"/>
    <w:rsid w:val="0092082E"/>
    <w:rsid w:val="00924DF3"/>
    <w:rsid w:val="00951E1F"/>
    <w:rsid w:val="00967A7D"/>
    <w:rsid w:val="009875DB"/>
    <w:rsid w:val="00991C77"/>
    <w:rsid w:val="009B6C61"/>
    <w:rsid w:val="009D1FE1"/>
    <w:rsid w:val="009D6705"/>
    <w:rsid w:val="009E1187"/>
    <w:rsid w:val="009F2391"/>
    <w:rsid w:val="00A02CCE"/>
    <w:rsid w:val="00A2346A"/>
    <w:rsid w:val="00A364BA"/>
    <w:rsid w:val="00A56190"/>
    <w:rsid w:val="00A62AB3"/>
    <w:rsid w:val="00A677B4"/>
    <w:rsid w:val="00A8423B"/>
    <w:rsid w:val="00A87942"/>
    <w:rsid w:val="00A97F1E"/>
    <w:rsid w:val="00AB45A8"/>
    <w:rsid w:val="00AC0256"/>
    <w:rsid w:val="00B10072"/>
    <w:rsid w:val="00B10404"/>
    <w:rsid w:val="00B20001"/>
    <w:rsid w:val="00B508CF"/>
    <w:rsid w:val="00B53250"/>
    <w:rsid w:val="00B56454"/>
    <w:rsid w:val="00B71CCB"/>
    <w:rsid w:val="00B92722"/>
    <w:rsid w:val="00B963BF"/>
    <w:rsid w:val="00BA272F"/>
    <w:rsid w:val="00BB0903"/>
    <w:rsid w:val="00BB6733"/>
    <w:rsid w:val="00BC65B2"/>
    <w:rsid w:val="00BD2750"/>
    <w:rsid w:val="00BF2CCB"/>
    <w:rsid w:val="00BF5E19"/>
    <w:rsid w:val="00C005C2"/>
    <w:rsid w:val="00C0100D"/>
    <w:rsid w:val="00C0446F"/>
    <w:rsid w:val="00C075CA"/>
    <w:rsid w:val="00C136C3"/>
    <w:rsid w:val="00C23E05"/>
    <w:rsid w:val="00C52046"/>
    <w:rsid w:val="00C70F75"/>
    <w:rsid w:val="00C76872"/>
    <w:rsid w:val="00C854EA"/>
    <w:rsid w:val="00C86104"/>
    <w:rsid w:val="00CB210F"/>
    <w:rsid w:val="00CB47FE"/>
    <w:rsid w:val="00CC3262"/>
    <w:rsid w:val="00CD0CE2"/>
    <w:rsid w:val="00CF3A00"/>
    <w:rsid w:val="00CF6E01"/>
    <w:rsid w:val="00D13D33"/>
    <w:rsid w:val="00D22DDB"/>
    <w:rsid w:val="00D239FF"/>
    <w:rsid w:val="00D83967"/>
    <w:rsid w:val="00D876C1"/>
    <w:rsid w:val="00D90F40"/>
    <w:rsid w:val="00DA30D6"/>
    <w:rsid w:val="00DA3B83"/>
    <w:rsid w:val="00DB5E9A"/>
    <w:rsid w:val="00DC3C2B"/>
    <w:rsid w:val="00DD696F"/>
    <w:rsid w:val="00E22405"/>
    <w:rsid w:val="00E35F1E"/>
    <w:rsid w:val="00E47F51"/>
    <w:rsid w:val="00E675A0"/>
    <w:rsid w:val="00E738CB"/>
    <w:rsid w:val="00E74D8C"/>
    <w:rsid w:val="00E9676F"/>
    <w:rsid w:val="00EA515C"/>
    <w:rsid w:val="00EC24A5"/>
    <w:rsid w:val="00F035F2"/>
    <w:rsid w:val="00F3630C"/>
    <w:rsid w:val="00F433CA"/>
    <w:rsid w:val="00F50439"/>
    <w:rsid w:val="00F539C1"/>
    <w:rsid w:val="00FA207A"/>
    <w:rsid w:val="00FB00CB"/>
    <w:rsid w:val="00FB19CD"/>
    <w:rsid w:val="00FB4B83"/>
    <w:rsid w:val="00FE3E6E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DD419-039F-4D70-B607-5DA94682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A478-6DE8-4E7B-BB1A-D615D7E1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5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131</cp:revision>
  <cp:lastPrinted>2020-10-20T03:43:00Z</cp:lastPrinted>
  <dcterms:created xsi:type="dcterms:W3CDTF">2020-05-19T05:45:00Z</dcterms:created>
  <dcterms:modified xsi:type="dcterms:W3CDTF">2021-08-31T05:57:00Z</dcterms:modified>
</cp:coreProperties>
</file>