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B4890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2A4B37">
        <w:rPr>
          <w:rFonts w:ascii="Times New Roman" w:hAnsi="Times New Roman"/>
          <w:b/>
          <w:sz w:val="18"/>
          <w:szCs w:val="18"/>
        </w:rPr>
        <w:t>31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2B4890">
        <w:rPr>
          <w:rFonts w:ascii="Times New Roman" w:hAnsi="Times New Roman"/>
          <w:b/>
          <w:sz w:val="18"/>
          <w:szCs w:val="18"/>
        </w:rPr>
        <w:t xml:space="preserve">       «</w:t>
      </w:r>
      <w:r w:rsidR="002A4B37">
        <w:rPr>
          <w:rFonts w:ascii="Times New Roman" w:hAnsi="Times New Roman"/>
          <w:b/>
          <w:sz w:val="18"/>
          <w:szCs w:val="18"/>
        </w:rPr>
        <w:t>2</w:t>
      </w:r>
      <w:bookmarkStart w:id="0" w:name="_GoBack"/>
      <w:bookmarkEnd w:id="0"/>
      <w:r w:rsidR="002B4890">
        <w:rPr>
          <w:rFonts w:ascii="Times New Roman" w:hAnsi="Times New Roman"/>
          <w:b/>
          <w:sz w:val="18"/>
          <w:szCs w:val="18"/>
        </w:rPr>
        <w:t>1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>Наименование и адрес Заказчика: ГКП на ПХВ  «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81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31"/>
        <w:gridCol w:w="560"/>
        <w:gridCol w:w="1179"/>
        <w:gridCol w:w="2410"/>
        <w:gridCol w:w="2126"/>
      </w:tblGrid>
      <w:tr w:rsidR="00EA713E" w:rsidRPr="00334DDE" w:rsidTr="00EA713E">
        <w:trPr>
          <w:trHeight w:val="506"/>
        </w:trPr>
        <w:tc>
          <w:tcPr>
            <w:tcW w:w="709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31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79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241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126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</w:tr>
      <w:tr w:rsidR="0054072F" w:rsidRPr="00EA713E" w:rsidTr="00EA713E">
        <w:trPr>
          <w:trHeight w:val="162"/>
        </w:trPr>
        <w:tc>
          <w:tcPr>
            <w:tcW w:w="709" w:type="dxa"/>
            <w:vAlign w:val="center"/>
          </w:tcPr>
          <w:p w:rsidR="0054072F" w:rsidRPr="00EA713E" w:rsidRDefault="0054072F" w:rsidP="0054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1" w:type="dxa"/>
            <w:vAlign w:val="center"/>
          </w:tcPr>
          <w:p w:rsidR="0054072F" w:rsidRPr="0054072F" w:rsidRDefault="0054072F" w:rsidP="005407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Шприц  </w:t>
            </w:r>
            <w:proofErr w:type="spellStart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саморазрушающийся</w:t>
            </w:r>
            <w:proofErr w:type="spellEnd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стерильный однократного применения объемами:  0,5 мл            с иглами 23Gx1"</w:t>
            </w:r>
          </w:p>
        </w:tc>
        <w:tc>
          <w:tcPr>
            <w:tcW w:w="560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9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410" w:type="dxa"/>
            <w:noWrap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29,74</w:t>
            </w:r>
          </w:p>
        </w:tc>
        <w:tc>
          <w:tcPr>
            <w:tcW w:w="2126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297 400,00   </w:t>
            </w:r>
          </w:p>
        </w:tc>
      </w:tr>
      <w:tr w:rsidR="0054072F" w:rsidRPr="00EA713E" w:rsidTr="00EA713E">
        <w:trPr>
          <w:trHeight w:val="371"/>
        </w:trPr>
        <w:tc>
          <w:tcPr>
            <w:tcW w:w="709" w:type="dxa"/>
          </w:tcPr>
          <w:p w:rsidR="0054072F" w:rsidRPr="00EA713E" w:rsidRDefault="0054072F" w:rsidP="005407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31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072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0" w:type="dxa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noWrap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54072F" w:rsidRPr="0054072F" w:rsidRDefault="0054072F" w:rsidP="0054072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072F">
              <w:rPr>
                <w:rFonts w:ascii="Times New Roman" w:hAnsi="Times New Roman"/>
                <w:b/>
                <w:bCs/>
                <w:sz w:val="18"/>
                <w:szCs w:val="18"/>
              </w:rPr>
              <w:t>297 400,00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r w:rsidRPr="00334DDE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A4B37"/>
    <w:rsid w:val="002B4890"/>
    <w:rsid w:val="00334DDE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67</cp:revision>
  <cp:lastPrinted>2022-11-14T10:12:00Z</cp:lastPrinted>
  <dcterms:created xsi:type="dcterms:W3CDTF">2022-08-04T06:50:00Z</dcterms:created>
  <dcterms:modified xsi:type="dcterms:W3CDTF">2022-11-21T09:12:00Z</dcterms:modified>
</cp:coreProperties>
</file>