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E33655" w:rsidRPr="00D4635C">
        <w:rPr>
          <w:rFonts w:ascii="Times New Roman" w:hAnsi="Times New Roman"/>
          <w:b/>
          <w:sz w:val="18"/>
          <w:szCs w:val="18"/>
          <w:lang w:val="kk-KZ"/>
        </w:rPr>
        <w:t>72</w:t>
      </w:r>
      <w:r w:rsidR="006E5A7E" w:rsidRPr="00D463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E33655" w:rsidRPr="00D4635C">
        <w:rPr>
          <w:rFonts w:ascii="Times New Roman" w:hAnsi="Times New Roman"/>
          <w:b/>
          <w:sz w:val="18"/>
          <w:szCs w:val="18"/>
        </w:rPr>
        <w:t>«04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E33655" w:rsidRPr="00D4635C">
        <w:rPr>
          <w:rFonts w:ascii="Times New Roman" w:hAnsi="Times New Roman"/>
          <w:b/>
          <w:sz w:val="18"/>
          <w:szCs w:val="18"/>
          <w:lang w:val="kk-KZ"/>
        </w:rPr>
        <w:t>но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ября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0"/>
        <w:gridCol w:w="4253"/>
        <w:gridCol w:w="567"/>
        <w:gridCol w:w="850"/>
        <w:gridCol w:w="1418"/>
        <w:gridCol w:w="1275"/>
        <w:gridCol w:w="1701"/>
        <w:gridCol w:w="1842"/>
      </w:tblGrid>
      <w:tr w:rsidR="00E33655" w:rsidRPr="00D4635C" w:rsidTr="00D4635C">
        <w:tc>
          <w:tcPr>
            <w:tcW w:w="689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850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418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5" w:type="dxa"/>
          </w:tcPr>
          <w:p w:rsidR="00E33655" w:rsidRPr="00D4635C" w:rsidRDefault="00E33655" w:rsidP="00E33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1842" w:type="dxa"/>
          </w:tcPr>
          <w:p w:rsidR="00E33655" w:rsidRPr="00D4635C" w:rsidRDefault="00E33655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63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D4635C" w:rsidRPr="00D4635C" w:rsidTr="00D4635C">
        <w:trPr>
          <w:trHeight w:val="2400"/>
        </w:trPr>
        <w:tc>
          <w:tcPr>
            <w:tcW w:w="689" w:type="dxa"/>
          </w:tcPr>
          <w:p w:rsidR="00D4635C" w:rsidRDefault="00D4635C" w:rsidP="00E33655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3655" w:rsidRPr="00D4635C" w:rsidRDefault="00E33655" w:rsidP="00E33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D4635C" w:rsidRDefault="00D4635C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Окисленная восстановленная целлюлоза 2,6*5,1 см РCF11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Описание продукта: Стерильное абсорбируемое гемостатические средство в виде гемостатической марли изготовлено путем окисления восстановленной целлюлозы. Материал белый со слабым запахом карамели. Продукт может ушиваться без повреждения структуры. Продукты могут урезаться при использовании в эндоскопических процедурах. Прекрасно воспринимается организмом полностью рассасывается.   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Состав материала: Восстановленная целлюлоза.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Стерилизация: Гамма стерилизация.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Механизм действия: Остановка кровотечения за счет низкого РН.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Срок годности: 3 года.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Хранение: При комнатной температуре.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Техническое описание: смотрите ниже;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  <w:p w:rsidR="00E33655" w:rsidRPr="00D4635C" w:rsidRDefault="00E33655" w:rsidP="00D4635C">
            <w:pPr>
              <w:spacing w:after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А. Спецификация сырого материала: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1. Материал: Восстановленная целлюлоза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2. Цвет: Слегка белый, яркий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В. Спецификация готового продукта: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 xml:space="preserve">1. Материал: Окисленная восстановленная 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целлюлоза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 xml:space="preserve">2. Цвет: Бледно – желтый 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 xml:space="preserve">3. Содержание карбоксила в %: 18,2 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4. Время гемостаза 2 – 3 минуты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5. Абсорбирование Invitro: 7 – 14 дня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6. РН уровень: В организме 2,2 от 1 до 24 часов</w:t>
            </w: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 xml:space="preserve">С. Антибактериальный эффект: Pahacel показывает некоторое бактериостатической и бактерицидное действие против грам + и – бактерии, включая аэробные и </w:t>
            </w:r>
            <w:r w:rsid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анаэробные инфекции.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35C" w:rsidRDefault="00D4635C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D4635C" w:rsidRDefault="00D4635C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D4635C" w:rsidRDefault="00D4635C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</w:tcPr>
          <w:p w:rsidR="00D4635C" w:rsidRDefault="00D4635C" w:rsidP="00E33655">
            <w:pPr>
              <w:rPr>
                <w:color w:val="000000"/>
                <w:sz w:val="18"/>
                <w:szCs w:val="18"/>
              </w:rPr>
            </w:pPr>
          </w:p>
          <w:p w:rsidR="00E33655" w:rsidRPr="00D4635C" w:rsidRDefault="00E33655" w:rsidP="00E336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35C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701" w:type="dxa"/>
          </w:tcPr>
          <w:p w:rsidR="00E33655" w:rsidRPr="00F47F99" w:rsidRDefault="00CB4842" w:rsidP="00807C95">
            <w:pPr>
              <w:spacing w:before="360" w:after="0"/>
              <w:jc w:val="center"/>
              <w:rPr>
                <w:sz w:val="18"/>
                <w:szCs w:val="18"/>
                <w:lang w:val="en-US"/>
              </w:rPr>
            </w:pPr>
            <w:r w:rsidRPr="007126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 «INNOVO»,</w:t>
            </w:r>
          </w:p>
        </w:tc>
        <w:tc>
          <w:tcPr>
            <w:tcW w:w="1842" w:type="dxa"/>
          </w:tcPr>
          <w:p w:rsidR="00E33655" w:rsidRPr="00F47F99" w:rsidRDefault="00F47F99" w:rsidP="00E33655">
            <w:pPr>
              <w:spacing w:befor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4400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E33655" w:rsidRPr="00D4635C" w:rsidTr="00D4635C">
        <w:trPr>
          <w:trHeight w:val="406"/>
        </w:trPr>
        <w:tc>
          <w:tcPr>
            <w:tcW w:w="689" w:type="dxa"/>
          </w:tcPr>
          <w:p w:rsidR="00E33655" w:rsidRPr="00D4635C" w:rsidRDefault="00E33655" w:rsidP="00E33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E33655" w:rsidRPr="00D4635C" w:rsidRDefault="00E33655" w:rsidP="00D4635C">
            <w:pPr>
              <w:spacing w:after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Окисленная восстановленная целлюлоза 5*35 см РCS17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10 110,00</w:t>
            </w:r>
          </w:p>
        </w:tc>
        <w:tc>
          <w:tcPr>
            <w:tcW w:w="1275" w:type="dxa"/>
          </w:tcPr>
          <w:p w:rsidR="00E33655" w:rsidRPr="00D4635C" w:rsidRDefault="00E33655" w:rsidP="00E336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35C">
              <w:rPr>
                <w:color w:val="000000"/>
                <w:sz w:val="18"/>
                <w:szCs w:val="18"/>
              </w:rPr>
              <w:t>505 500,00</w:t>
            </w:r>
          </w:p>
        </w:tc>
        <w:tc>
          <w:tcPr>
            <w:tcW w:w="1701" w:type="dxa"/>
          </w:tcPr>
          <w:p w:rsidR="00E33655" w:rsidRPr="00D4635C" w:rsidRDefault="00CB4842" w:rsidP="00807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7126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 «INNOVO»,</w:t>
            </w:r>
          </w:p>
        </w:tc>
        <w:tc>
          <w:tcPr>
            <w:tcW w:w="1842" w:type="dxa"/>
          </w:tcPr>
          <w:p w:rsidR="00E33655" w:rsidRPr="00F47F99" w:rsidRDefault="00F47F99" w:rsidP="00CB48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10010,00</w:t>
            </w:r>
          </w:p>
        </w:tc>
      </w:tr>
      <w:tr w:rsidR="00D4635C" w:rsidRPr="00D4635C" w:rsidTr="00D4635C">
        <w:trPr>
          <w:trHeight w:val="433"/>
        </w:trPr>
        <w:tc>
          <w:tcPr>
            <w:tcW w:w="689" w:type="dxa"/>
          </w:tcPr>
          <w:p w:rsidR="00E33655" w:rsidRPr="00D4635C" w:rsidRDefault="00E33655" w:rsidP="00E33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635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Окисленная восстановленная целлюлоза 7.6*10.2 см РCK12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55" w:rsidRPr="00D4635C" w:rsidRDefault="00E33655" w:rsidP="00D4635C">
            <w:pPr>
              <w:spacing w:after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850" w:type="dxa"/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E33655" w:rsidRPr="00D4635C" w:rsidRDefault="00E33655" w:rsidP="00E336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4635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9 790,00</w:t>
            </w:r>
          </w:p>
        </w:tc>
        <w:tc>
          <w:tcPr>
            <w:tcW w:w="1275" w:type="dxa"/>
          </w:tcPr>
          <w:p w:rsidR="00E33655" w:rsidRPr="00D4635C" w:rsidRDefault="00E33655" w:rsidP="00E336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35C">
              <w:rPr>
                <w:color w:val="000000"/>
                <w:sz w:val="18"/>
                <w:szCs w:val="18"/>
              </w:rPr>
              <w:t>489 500,00</w:t>
            </w:r>
          </w:p>
        </w:tc>
        <w:tc>
          <w:tcPr>
            <w:tcW w:w="1701" w:type="dxa"/>
          </w:tcPr>
          <w:p w:rsidR="00E33655" w:rsidRPr="00D4635C" w:rsidRDefault="00CB4842" w:rsidP="00807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7126B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ТОО  «INNOVO»,</w:t>
            </w:r>
          </w:p>
        </w:tc>
        <w:tc>
          <w:tcPr>
            <w:tcW w:w="1842" w:type="dxa"/>
          </w:tcPr>
          <w:p w:rsidR="00E33655" w:rsidRPr="00F47F99" w:rsidRDefault="00F47F99" w:rsidP="00CB48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9690,00</w:t>
            </w:r>
          </w:p>
        </w:tc>
      </w:tr>
      <w:tr w:rsidR="00E33655" w:rsidRPr="00D4635C" w:rsidTr="00D4635C">
        <w:tc>
          <w:tcPr>
            <w:tcW w:w="689" w:type="dxa"/>
          </w:tcPr>
          <w:p w:rsidR="00E33655" w:rsidRPr="00D4635C" w:rsidRDefault="00E33655" w:rsidP="00E33655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</w:tcPr>
          <w:p w:rsidR="00E33655" w:rsidRPr="00D4635C" w:rsidRDefault="00E33655" w:rsidP="00E33655">
            <w:pPr>
              <w:rPr>
                <w:b/>
                <w:bCs/>
                <w:sz w:val="18"/>
                <w:szCs w:val="18"/>
              </w:rPr>
            </w:pPr>
            <w:r w:rsidRPr="00D4635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33655" w:rsidRPr="00D4635C" w:rsidRDefault="00E33655" w:rsidP="00E336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33655" w:rsidRPr="00D4635C" w:rsidRDefault="00E33655" w:rsidP="00E336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33655" w:rsidRPr="00D4635C" w:rsidRDefault="00E33655" w:rsidP="00E336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33655" w:rsidRPr="00D4635C" w:rsidRDefault="00E33655" w:rsidP="00E336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3655" w:rsidRPr="00D4635C" w:rsidRDefault="00E33655" w:rsidP="00E33655">
            <w:pPr>
              <w:rPr>
                <w:b/>
                <w:bCs/>
                <w:sz w:val="18"/>
                <w:szCs w:val="18"/>
              </w:rPr>
            </w:pPr>
            <w:r w:rsidRPr="00D4635C">
              <w:rPr>
                <w:b/>
                <w:bCs/>
                <w:sz w:val="18"/>
                <w:szCs w:val="18"/>
              </w:rPr>
              <w:t>1 445 000,00</w:t>
            </w:r>
          </w:p>
        </w:tc>
        <w:tc>
          <w:tcPr>
            <w:tcW w:w="1701" w:type="dxa"/>
          </w:tcPr>
          <w:p w:rsidR="00E33655" w:rsidRPr="00D4635C" w:rsidRDefault="00E33655" w:rsidP="00E3365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33655" w:rsidRPr="00D4635C" w:rsidRDefault="00E33655" w:rsidP="00E33655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32C8B" w:rsidRDefault="00732C8B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D7077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D7077" w:rsidRPr="003D7077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3D7077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D7077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3D7077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739F9" w:rsidRDefault="000739F9" w:rsidP="000739F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 xml:space="preserve">ТОО  «INNOVO»,  РК, г. Алматы,ул. Докучаева 12/1 </w:t>
      </w:r>
      <w:r w:rsidR="002A7732" w:rsidRPr="003D7077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 xml:space="preserve">от  </w:t>
      </w:r>
      <w:r w:rsidR="002A7732" w:rsidRPr="003D7077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28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.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10.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2021г в 10</w:t>
      </w:r>
      <w:r w:rsidRPr="003D7077">
        <w:rPr>
          <w:rFonts w:ascii="Times New Roman" w:hAnsi="Times New Roman"/>
          <w:b/>
          <w:bCs/>
          <w:sz w:val="20"/>
          <w:szCs w:val="20"/>
        </w:rPr>
        <w:t>ч: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 xml:space="preserve"> 0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0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3D7077" w:rsidRPr="003D7077" w:rsidRDefault="003D7077" w:rsidP="003D7077">
      <w:pPr>
        <w:pStyle w:val="a4"/>
        <w:spacing w:after="0" w:line="240" w:lineRule="auto"/>
        <w:ind w:left="1035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0739F9" w:rsidRPr="003D7077" w:rsidRDefault="000739F9" w:rsidP="000739F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ТОО  «Technomedic.com» РК, г. Алматы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,ул. Утегенова, 64 а     от   28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.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1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0.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2021г в 10</w:t>
      </w:r>
      <w:r w:rsidRPr="003D7077">
        <w:rPr>
          <w:rFonts w:ascii="Times New Roman" w:hAnsi="Times New Roman"/>
          <w:b/>
          <w:bCs/>
          <w:sz w:val="20"/>
          <w:szCs w:val="20"/>
        </w:rPr>
        <w:t>ч:</w:t>
      </w:r>
      <w:r w:rsidRPr="003D7077">
        <w:rPr>
          <w:rFonts w:ascii="Times New Roman" w:hAnsi="Times New Roman"/>
          <w:b/>
          <w:bCs/>
          <w:sz w:val="20"/>
          <w:szCs w:val="20"/>
        </w:rPr>
        <w:t>55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0739F9" w:rsidRPr="003D7077" w:rsidRDefault="000739F9" w:rsidP="000739F9">
      <w:pPr>
        <w:ind w:left="675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3D7077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032CC3" w:rsidRPr="003D7077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D7077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3D7077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3D7077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E01CF1" w:rsidRPr="003D7077" w:rsidRDefault="00E01CF1" w:rsidP="00E01CF1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9F11DD" w:rsidRPr="003D7077" w:rsidRDefault="00E01CF1" w:rsidP="00E01CF1">
      <w:pPr>
        <w:pStyle w:val="a4"/>
        <w:numPr>
          <w:ilvl w:val="0"/>
          <w:numId w:val="12"/>
        </w:numPr>
        <w:spacing w:before="360" w:after="360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 xml:space="preserve">ТОО  «INNOVO»,  РК, г. Алматы,ул. Докучаева 12/1 </w:t>
      </w:r>
      <w:r w:rsidRPr="003D7077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EE1EF9" w:rsidRPr="003D7077">
        <w:rPr>
          <w:rFonts w:ascii="Times New Roman" w:hAnsi="Times New Roman"/>
          <w:b/>
          <w:sz w:val="20"/>
          <w:szCs w:val="20"/>
          <w:lang w:val="kk-KZ" w:eastAsia="ru-RU"/>
        </w:rPr>
        <w:t>(лоты №</w:t>
      </w:r>
      <w:r w:rsidR="00BF0ED6" w:rsidRPr="003D7077">
        <w:rPr>
          <w:rFonts w:ascii="Times New Roman" w:hAnsi="Times New Roman"/>
          <w:b/>
          <w:sz w:val="20"/>
          <w:szCs w:val="20"/>
          <w:lang w:val="kk-KZ" w:eastAsia="ru-RU"/>
        </w:rPr>
        <w:t>1</w:t>
      </w:r>
      <w:r w:rsidRPr="003D7077">
        <w:rPr>
          <w:rFonts w:ascii="Times New Roman" w:hAnsi="Times New Roman"/>
          <w:b/>
          <w:sz w:val="20"/>
          <w:szCs w:val="20"/>
          <w:lang w:val="kk-KZ" w:eastAsia="ru-RU"/>
        </w:rPr>
        <w:t>,2,3</w:t>
      </w:r>
      <w:r w:rsidR="009F11DD" w:rsidRPr="003D7077">
        <w:rPr>
          <w:rFonts w:ascii="Times New Roman" w:hAnsi="Times New Roman"/>
          <w:b/>
          <w:sz w:val="20"/>
          <w:szCs w:val="20"/>
          <w:lang w:val="kk-KZ" w:eastAsia="ru-RU"/>
        </w:rPr>
        <w:t>) сумма договора:</w:t>
      </w:r>
      <w:r w:rsidR="005355D4" w:rsidRPr="003D7077">
        <w:rPr>
          <w:rFonts w:ascii="Times New Roman" w:hAnsi="Times New Roman"/>
          <w:b/>
          <w:sz w:val="20"/>
          <w:szCs w:val="20"/>
          <w:lang w:val="kk-KZ" w:eastAsia="ru-RU"/>
        </w:rPr>
        <w:t xml:space="preserve">  </w:t>
      </w:r>
      <w:r w:rsidR="00DA1EF7" w:rsidRPr="003D7077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3D7077">
        <w:rPr>
          <w:rFonts w:ascii="Times New Roman" w:hAnsi="Times New Roman"/>
          <w:b/>
          <w:sz w:val="20"/>
          <w:szCs w:val="20"/>
          <w:lang w:eastAsia="ru-RU"/>
        </w:rPr>
        <w:t>1 425 000</w:t>
      </w:r>
      <w:r w:rsidR="00E31D71" w:rsidRPr="003D7077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="00870231" w:rsidRPr="003D7077">
        <w:rPr>
          <w:rFonts w:ascii="Times New Roman" w:hAnsi="Times New Roman"/>
          <w:b/>
          <w:sz w:val="20"/>
          <w:szCs w:val="20"/>
          <w:lang w:val="kk-KZ" w:eastAsia="ru-RU"/>
        </w:rPr>
        <w:t xml:space="preserve">тенге </w:t>
      </w:r>
      <w:r w:rsidR="000F4388" w:rsidRPr="003D7077">
        <w:rPr>
          <w:rFonts w:ascii="Times New Roman" w:hAnsi="Times New Roman"/>
          <w:b/>
          <w:sz w:val="20"/>
          <w:szCs w:val="20"/>
          <w:lang w:val="kk-KZ" w:eastAsia="ru-RU"/>
        </w:rPr>
        <w:t>00 тиын</w:t>
      </w:r>
    </w:p>
    <w:p w:rsidR="007C3C31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3D7077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3D7077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bookmarkStart w:id="0" w:name="_GoBack"/>
      <w:bookmarkEnd w:id="0"/>
      <w:r w:rsidRPr="003D7077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3D7077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3D7077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D7077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3D707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7077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3D7077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3D7077">
        <w:rPr>
          <w:rFonts w:ascii="Times New Roman" w:hAnsi="Times New Roman"/>
          <w:b/>
          <w:sz w:val="20"/>
          <w:szCs w:val="20"/>
        </w:rPr>
        <w:t>:</w:t>
      </w:r>
    </w:p>
    <w:p w:rsidR="00F03A84" w:rsidRPr="003D7077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>–</w:t>
      </w:r>
      <w:r w:rsidR="002C6DA5" w:rsidRPr="003D7077">
        <w:rPr>
          <w:sz w:val="20"/>
          <w:szCs w:val="20"/>
        </w:rPr>
        <w:t xml:space="preserve"> </w:t>
      </w:r>
      <w:r w:rsidR="00B42FE5" w:rsidRPr="003D7077">
        <w:rPr>
          <w:rFonts w:ascii="Times New Roman" w:hAnsi="Times New Roman"/>
          <w:sz w:val="20"/>
          <w:szCs w:val="20"/>
        </w:rPr>
        <w:t>отсутствует;</w:t>
      </w:r>
    </w:p>
    <w:p w:rsidR="00CD584E" w:rsidRPr="003D7077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3D7077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3D7077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3D7077">
        <w:rPr>
          <w:rFonts w:ascii="Times New Roman" w:hAnsi="Times New Roman"/>
          <w:sz w:val="20"/>
          <w:szCs w:val="20"/>
        </w:rPr>
        <w:t>4</w:t>
      </w:r>
      <w:r w:rsidR="00C2704E" w:rsidRPr="003D7077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3D7077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3D7077">
        <w:rPr>
          <w:rFonts w:ascii="Times New Roman" w:hAnsi="Times New Roman"/>
          <w:sz w:val="20"/>
          <w:szCs w:val="20"/>
          <w:lang w:val="kk-KZ"/>
        </w:rPr>
        <w:t>«</w:t>
      </w:r>
      <w:r w:rsidR="00E01CF1" w:rsidRPr="003D7077">
        <w:rPr>
          <w:rFonts w:ascii="Times New Roman" w:hAnsi="Times New Roman"/>
          <w:sz w:val="20"/>
          <w:szCs w:val="20"/>
          <w:lang w:val="kk-KZ"/>
        </w:rPr>
        <w:t>9</w:t>
      </w:r>
      <w:r w:rsidR="00C2704E" w:rsidRPr="003D7077">
        <w:rPr>
          <w:rFonts w:ascii="Times New Roman" w:hAnsi="Times New Roman"/>
          <w:sz w:val="20"/>
          <w:szCs w:val="20"/>
        </w:rPr>
        <w:t xml:space="preserve">» </w:t>
      </w:r>
      <w:r w:rsidR="00E01CF1" w:rsidRPr="003D7077">
        <w:rPr>
          <w:rFonts w:ascii="Times New Roman" w:hAnsi="Times New Roman"/>
          <w:sz w:val="20"/>
          <w:szCs w:val="20"/>
        </w:rPr>
        <w:t>ноя</w:t>
      </w:r>
      <w:r w:rsidR="006B61AD" w:rsidRPr="003D7077">
        <w:rPr>
          <w:rFonts w:ascii="Times New Roman" w:hAnsi="Times New Roman"/>
          <w:sz w:val="20"/>
          <w:szCs w:val="20"/>
          <w:lang w:val="kk-KZ"/>
        </w:rPr>
        <w:t>бря</w:t>
      </w:r>
      <w:r w:rsidRPr="003D7077">
        <w:rPr>
          <w:rFonts w:ascii="Times New Roman" w:hAnsi="Times New Roman"/>
          <w:sz w:val="20"/>
          <w:szCs w:val="20"/>
        </w:rPr>
        <w:t xml:space="preserve"> 20</w:t>
      </w:r>
      <w:r w:rsidR="002C6DA5" w:rsidRPr="003D7077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3D7077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3D7077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3D7077">
        <w:rPr>
          <w:rFonts w:ascii="Times New Roman" w:hAnsi="Times New Roman"/>
          <w:sz w:val="20"/>
          <w:szCs w:val="20"/>
        </w:rPr>
        <w:t>9</w:t>
      </w:r>
      <w:r w:rsidR="005E6238" w:rsidRPr="003D7077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3D7077">
        <w:rPr>
          <w:rFonts w:ascii="Times New Roman" w:hAnsi="Times New Roman"/>
          <w:sz w:val="20"/>
          <w:szCs w:val="20"/>
        </w:rPr>
        <w:t>02</w:t>
      </w:r>
      <w:r w:rsidR="005E6238" w:rsidRPr="003D7077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5E6238" w:rsidRPr="003D7077">
        <w:rPr>
          <w:rFonts w:ascii="Times New Roman" w:hAnsi="Times New Roman"/>
          <w:sz w:val="20"/>
          <w:szCs w:val="20"/>
        </w:rPr>
        <w:t xml:space="preserve"> </w:t>
      </w:r>
      <w:r w:rsidR="00C2704E" w:rsidRPr="003D7077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3D7077">
        <w:rPr>
          <w:rFonts w:ascii="Times New Roman" w:hAnsi="Times New Roman"/>
          <w:sz w:val="20"/>
          <w:szCs w:val="20"/>
        </w:rPr>
        <w:t>04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EE46D4" w:rsidRPr="003D7077">
        <w:rPr>
          <w:rFonts w:ascii="Times New Roman" w:hAnsi="Times New Roman"/>
          <w:sz w:val="20"/>
          <w:szCs w:val="20"/>
        </w:rPr>
        <w:t>июня</w:t>
      </w:r>
      <w:r w:rsidR="00C2704E" w:rsidRPr="003D7077">
        <w:rPr>
          <w:rFonts w:ascii="Times New Roman" w:hAnsi="Times New Roman"/>
          <w:sz w:val="20"/>
          <w:szCs w:val="20"/>
        </w:rPr>
        <w:t xml:space="preserve"> </w:t>
      </w:r>
      <w:r w:rsidR="00EE46D4" w:rsidRPr="003D7077">
        <w:rPr>
          <w:rFonts w:ascii="Times New Roman" w:hAnsi="Times New Roman"/>
          <w:sz w:val="20"/>
          <w:szCs w:val="20"/>
        </w:rPr>
        <w:t>2021</w:t>
      </w:r>
      <w:r w:rsidR="00C2704E" w:rsidRPr="003D7077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3D7077">
        <w:rPr>
          <w:rFonts w:ascii="Times New Roman" w:hAnsi="Times New Roman"/>
          <w:sz w:val="20"/>
          <w:szCs w:val="20"/>
        </w:rPr>
        <w:t>375</w:t>
      </w:r>
      <w:r w:rsidR="00C2704E" w:rsidRPr="003D7077">
        <w:rPr>
          <w:rFonts w:ascii="Times New Roman" w:hAnsi="Times New Roman"/>
          <w:sz w:val="20"/>
          <w:szCs w:val="20"/>
        </w:rPr>
        <w:t xml:space="preserve"> «</w:t>
      </w:r>
      <w:r w:rsidR="00EE46D4" w:rsidRPr="003D7077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  <w:r w:rsidR="00EE46D4" w:rsidRPr="003D7077">
        <w:rPr>
          <w:rFonts w:ascii="Times New Roman" w:hAnsi="Times New Roman"/>
          <w:bCs/>
          <w:sz w:val="20"/>
          <w:szCs w:val="20"/>
        </w:rPr>
        <w:lastRenderedPageBreak/>
        <w:t>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3D7077">
        <w:rPr>
          <w:rFonts w:ascii="Times New Roman" w:hAnsi="Times New Roman"/>
          <w:sz w:val="20"/>
          <w:szCs w:val="20"/>
        </w:rPr>
        <w:t>».</w:t>
      </w:r>
    </w:p>
    <w:p w:rsidR="009241D6" w:rsidRPr="003D7077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3D7077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3D7077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  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3D7077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3D7077">
        <w:rPr>
          <w:rFonts w:ascii="Times New Roman" w:hAnsi="Times New Roman"/>
          <w:sz w:val="20"/>
          <w:szCs w:val="20"/>
        </w:rPr>
        <w:t xml:space="preserve"> </w:t>
      </w:r>
      <w:r w:rsidRPr="003D7077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3D7077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</w:rPr>
      </w:pPr>
      <w:r w:rsidRPr="003D7077">
        <w:rPr>
          <w:rFonts w:ascii="Times New Roman" w:hAnsi="Times New Roman"/>
          <w:sz w:val="20"/>
          <w:szCs w:val="20"/>
        </w:rPr>
        <w:t xml:space="preserve">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3D7077">
        <w:rPr>
          <w:rFonts w:ascii="Times New Roman" w:hAnsi="Times New Roman"/>
          <w:sz w:val="20"/>
          <w:szCs w:val="20"/>
        </w:rPr>
        <w:t xml:space="preserve"> –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3D7077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-  провизор  -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</w:t>
      </w:r>
      <w:r w:rsidRPr="003D7077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Корумбаева А.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 Нуркалиева А.Ч.</w:t>
      </w:r>
    </w:p>
    <w:p w:rsidR="00EA61D2" w:rsidRPr="003D7077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EA61D2" w:rsidRPr="003D7077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3D7077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3D7077">
        <w:rPr>
          <w:rFonts w:ascii="Times New Roman" w:hAnsi="Times New Roman"/>
          <w:sz w:val="20"/>
          <w:szCs w:val="20"/>
        </w:rPr>
        <w:t xml:space="preserve">  </w:t>
      </w:r>
      <w:r w:rsidR="00672192" w:rsidRPr="003D7077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D7077">
        <w:rPr>
          <w:rFonts w:ascii="Times New Roman" w:hAnsi="Times New Roman"/>
          <w:sz w:val="20"/>
          <w:szCs w:val="20"/>
        </w:rPr>
        <w:t xml:space="preserve"> - </w:t>
      </w:r>
      <w:r w:rsidRPr="003D7077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3D7077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 xml:space="preserve">  Айдабулова </w:t>
      </w:r>
      <w:r w:rsidR="00AB1166" w:rsidRPr="003D7077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3D7077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3D7077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37" w:rsidRDefault="006A0A37" w:rsidP="00233E55">
      <w:pPr>
        <w:spacing w:after="0" w:line="240" w:lineRule="auto"/>
      </w:pPr>
      <w:r>
        <w:separator/>
      </w:r>
    </w:p>
  </w:endnote>
  <w:endnote w:type="continuationSeparator" w:id="0">
    <w:p w:rsidR="006A0A37" w:rsidRDefault="006A0A3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37" w:rsidRDefault="006A0A37" w:rsidP="00233E55">
      <w:pPr>
        <w:spacing w:after="0" w:line="240" w:lineRule="auto"/>
      </w:pPr>
      <w:r>
        <w:separator/>
      </w:r>
    </w:p>
  </w:footnote>
  <w:footnote w:type="continuationSeparator" w:id="0">
    <w:p w:rsidR="006A0A37" w:rsidRDefault="006A0A3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842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7CDBD-FACE-4C8F-8734-A01A6637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2021-09-17T08:39:00Z</cp:lastPrinted>
  <dcterms:created xsi:type="dcterms:W3CDTF">2021-07-27T04:19:00Z</dcterms:created>
  <dcterms:modified xsi:type="dcterms:W3CDTF">2021-11-08T10:03:00Z</dcterms:modified>
</cp:coreProperties>
</file>