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F2CCB" w:rsidRPr="0049404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Объявление №</w:t>
      </w:r>
      <w:r w:rsidR="006E039E">
        <w:rPr>
          <w:rFonts w:ascii="Times New Roman" w:eastAsia="Times New Roman" w:hAnsi="Times New Roman" w:cs="Times New Roman"/>
          <w:b/>
          <w:bCs/>
          <w:sz w:val="20"/>
          <w:szCs w:val="20"/>
        </w:rPr>
        <w:t>40</w:t>
      </w:r>
      <w:r w:rsidR="002C7637" w:rsidRPr="0049404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от </w:t>
      </w:r>
      <w:r w:rsidR="00DB6A4D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6E039E">
        <w:rPr>
          <w:rFonts w:ascii="Times New Roman" w:eastAsia="Times New Roman" w:hAnsi="Times New Roman" w:cs="Times New Roman"/>
          <w:b/>
          <w:bCs/>
          <w:sz w:val="20"/>
          <w:szCs w:val="20"/>
        </w:rPr>
        <w:t>25</w:t>
      </w:r>
      <w:r w:rsidR="0092082E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2746A3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="00BF544D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. 202</w:t>
      </w:r>
      <w:r w:rsidR="002746A3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</w:t>
      </w:r>
      <w:bookmarkStart w:id="0" w:name="_GoBack"/>
      <w:bookmarkEnd w:id="0"/>
    </w:p>
    <w:p w:rsidR="00BF2CCB" w:rsidRPr="00494045" w:rsidRDefault="00CE0C0E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Государственное коммунальное предприятие на праве хозяйственного ведения «</w:t>
      </w:r>
      <w:proofErr w:type="spellStart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акиматаАлматинской</w:t>
      </w:r>
      <w:proofErr w:type="spellEnd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 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объявляет о проведении закупа способом запроса ценовых предложений по изделиям медицинского назначения на 202</w:t>
      </w:r>
      <w:r w:rsidR="00D552AB" w:rsidRPr="00494045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 xml:space="preserve"> год в соответствии с п.п.2 п.2 ст. 2 Кодекса  Республики Казахстан от 18 сентября 2009 года № 193-IV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494045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494045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Документы предоставляются согласно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3.Сроки поставки: п</w:t>
      </w:r>
      <w:r w:rsidR="00D762C6" w:rsidRPr="00494045">
        <w:rPr>
          <w:rFonts w:ascii="Times New Roman" w:eastAsia="Times New Roman" w:hAnsi="Times New Roman" w:cs="Times New Roman"/>
          <w:sz w:val="20"/>
          <w:szCs w:val="20"/>
        </w:rPr>
        <w:t>о заявке Заказчика до 31.12.2021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494045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Место поставки: 040600,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</w:t>
      </w:r>
    </w:p>
    <w:p w:rsidR="001A372E" w:rsidRPr="00494045" w:rsidRDefault="00BF2CCB" w:rsidP="001A372E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Место представления (приема) документов: 040600,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CF6E01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</w:t>
      </w:r>
      <w:r w:rsidR="001A372E" w:rsidRPr="00494045">
        <w:rPr>
          <w:rFonts w:ascii="Times New Roman" w:eastAsia="Times New Roman" w:hAnsi="Times New Roman" w:cs="Times New Roman"/>
          <w:sz w:val="20"/>
          <w:szCs w:val="20"/>
        </w:rPr>
        <w:t>, в кабинет главного бухгалтера</w:t>
      </w:r>
    </w:p>
    <w:p w:rsidR="000A4E8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 Окончательный срок подачи ценовых</w:t>
      </w:r>
      <w:r w:rsidR="00CF6E01"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предложений - до 12-30 часов </w:t>
      </w:r>
    </w:p>
    <w:p w:rsidR="00BF2CCB" w:rsidRPr="00494045" w:rsidRDefault="00CF6E01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gramStart"/>
      <w:r w:rsidR="006E039E">
        <w:rPr>
          <w:rFonts w:ascii="Times New Roman" w:eastAsia="Times New Roman" w:hAnsi="Times New Roman" w:cs="Times New Roman"/>
          <w:sz w:val="20"/>
          <w:szCs w:val="20"/>
        </w:rPr>
        <w:t>01</w:t>
      </w:r>
      <w:r w:rsidR="0025591A" w:rsidRPr="00494045">
        <w:rPr>
          <w:rFonts w:ascii="Times New Roman" w:eastAsia="Times New Roman" w:hAnsi="Times New Roman" w:cs="Times New Roman"/>
          <w:sz w:val="20"/>
          <w:szCs w:val="20"/>
        </w:rPr>
        <w:t>»</w:t>
      </w:r>
      <w:r w:rsidR="002746A3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r w:rsidR="006E039E">
        <w:rPr>
          <w:rFonts w:ascii="Times New Roman" w:eastAsia="Times New Roman" w:hAnsi="Times New Roman" w:cs="Times New Roman"/>
          <w:sz w:val="20"/>
          <w:szCs w:val="20"/>
        </w:rPr>
        <w:t>апреля</w:t>
      </w:r>
      <w:proofErr w:type="gramEnd"/>
      <w:r w:rsidR="00BC49C0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166C0E" w:rsidRPr="00494045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494045" w:rsidRDefault="00BF2CCB" w:rsidP="001A372E">
      <w:pPr>
        <w:numPr>
          <w:ilvl w:val="0"/>
          <w:numId w:val="3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Дата, время и место вскрытия конвертов с ценовыми предложениями:</w:t>
      </w:r>
    </w:p>
    <w:p w:rsidR="00BF2CCB" w:rsidRPr="00494045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Конверты с ценовыми предложениями вскрываются комиссией в 1</w:t>
      </w:r>
      <w:r w:rsidR="000A4E8B" w:rsidRPr="0049404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-00 часов по адресу: 040600,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F46C6D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области, в кабинете провизора.</w:t>
      </w:r>
    </w:p>
    <w:p w:rsidR="00BF2CCB" w:rsidRPr="00494045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040600,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акиматаАлматинской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области, со следующим содержанием: 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Номер и дату объявления заполнить, дата вскрытия конвертов в «___» __________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202</w:t>
      </w:r>
      <w:r w:rsidR="00CB7743"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 года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в _______ часов.</w:t>
      </w:r>
    </w:p>
    <w:p w:rsidR="00BF2CCB" w:rsidRPr="00494045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lastRenderedPageBreak/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C735B5" w:rsidRPr="00494045" w:rsidRDefault="00BF2CCB" w:rsidP="00123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Тел. для справок: 7</w:t>
      </w:r>
      <w:r w:rsidR="00D13D33"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(72770) 2-34-51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</w:t>
      </w:r>
      <w:r w:rsidR="002166CD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</w:t>
      </w:r>
    </w:p>
    <w:p w:rsidR="009E6F03" w:rsidRPr="00494045" w:rsidRDefault="00841B1C" w:rsidP="001238B9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Приложение № 1 </w:t>
      </w:r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к настоящему объявлению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447"/>
        <w:gridCol w:w="1663"/>
        <w:gridCol w:w="2526"/>
        <w:gridCol w:w="717"/>
        <w:gridCol w:w="743"/>
        <w:gridCol w:w="992"/>
        <w:gridCol w:w="1134"/>
        <w:gridCol w:w="1809"/>
      </w:tblGrid>
      <w:tr w:rsidR="00494045" w:rsidRPr="00494045" w:rsidTr="00395627">
        <w:trPr>
          <w:trHeight w:val="300"/>
        </w:trPr>
        <w:tc>
          <w:tcPr>
            <w:tcW w:w="447" w:type="dxa"/>
            <w:noWrap/>
            <w:hideMark/>
          </w:tcPr>
          <w:p w:rsidR="00494045" w:rsidRPr="00494045" w:rsidRDefault="00494045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63" w:type="dxa"/>
            <w:noWrap/>
            <w:hideMark/>
          </w:tcPr>
          <w:p w:rsidR="00494045" w:rsidRPr="00494045" w:rsidRDefault="00494045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526" w:type="dxa"/>
          </w:tcPr>
          <w:p w:rsidR="00494045" w:rsidRPr="00494045" w:rsidRDefault="00494045" w:rsidP="00F02756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717" w:type="dxa"/>
            <w:noWrap/>
            <w:hideMark/>
          </w:tcPr>
          <w:p w:rsidR="00494045" w:rsidRPr="00494045" w:rsidRDefault="00494045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ед.</w:t>
            </w:r>
          </w:p>
          <w:p w:rsidR="00494045" w:rsidRPr="00494045" w:rsidRDefault="00494045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743" w:type="dxa"/>
            <w:noWrap/>
            <w:hideMark/>
          </w:tcPr>
          <w:p w:rsidR="00494045" w:rsidRPr="00494045" w:rsidRDefault="00494045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noWrap/>
            <w:hideMark/>
          </w:tcPr>
          <w:p w:rsidR="00494045" w:rsidRPr="00494045" w:rsidRDefault="00494045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134" w:type="dxa"/>
            <w:noWrap/>
            <w:hideMark/>
          </w:tcPr>
          <w:p w:rsidR="00494045" w:rsidRPr="00494045" w:rsidRDefault="00494045" w:rsidP="00F02756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809" w:type="dxa"/>
          </w:tcPr>
          <w:p w:rsidR="00494045" w:rsidRPr="00494045" w:rsidRDefault="00494045" w:rsidP="00F02756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Место поставки </w:t>
            </w:r>
          </w:p>
        </w:tc>
      </w:tr>
      <w:tr w:rsidR="00494045" w:rsidRPr="00494045" w:rsidTr="00395627">
        <w:trPr>
          <w:trHeight w:val="300"/>
        </w:trPr>
        <w:tc>
          <w:tcPr>
            <w:tcW w:w="447" w:type="dxa"/>
            <w:noWrap/>
            <w:hideMark/>
          </w:tcPr>
          <w:p w:rsidR="00494045" w:rsidRPr="00494045" w:rsidRDefault="00494045" w:rsidP="00494045">
            <w:pPr>
              <w:rPr>
                <w:rFonts w:eastAsia="Times New Roman"/>
                <w:b/>
                <w:sz w:val="20"/>
                <w:szCs w:val="20"/>
              </w:rPr>
            </w:pPr>
            <w:r w:rsidRPr="00494045"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1663" w:type="dxa"/>
            <w:noWrap/>
            <w:hideMark/>
          </w:tcPr>
          <w:p w:rsidR="00494045" w:rsidRPr="00494045" w:rsidRDefault="00494045" w:rsidP="00494045">
            <w:pPr>
              <w:rPr>
                <w:rFonts w:eastAsia="Times New Roman"/>
                <w:b/>
                <w:sz w:val="20"/>
                <w:szCs w:val="20"/>
                <w:lang w:val="kk-KZ"/>
              </w:rPr>
            </w:pPr>
            <w:r w:rsidRPr="00494045">
              <w:rPr>
                <w:rFonts w:eastAsia="Times New Roman"/>
                <w:b/>
                <w:sz w:val="20"/>
                <w:szCs w:val="20"/>
                <w:lang w:val="kk-KZ"/>
              </w:rPr>
              <w:t>Тепловизор</w:t>
            </w:r>
          </w:p>
        </w:tc>
        <w:tc>
          <w:tcPr>
            <w:tcW w:w="2526" w:type="dxa"/>
          </w:tcPr>
          <w:p w:rsidR="00494045" w:rsidRPr="00494045" w:rsidRDefault="00494045" w:rsidP="00494045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kk-KZ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  <w:lang w:val="kk-KZ"/>
              </w:rPr>
              <w:t>Бесконтактный термометр предназначен для измерения температуры в узком диапазоне с высокой точностью +-0.3 градус . За счет  таких рабочих характеристик к бесконтактного метода тестирования прибор станет отличным выбором для безопасного оперативного контроля температуры при  диагностике силовых систем, техники, электроники.</w:t>
            </w:r>
          </w:p>
          <w:p w:rsidR="00494045" w:rsidRPr="00494045" w:rsidRDefault="00494045" w:rsidP="00494045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  <w:lang w:val="kk-KZ"/>
              </w:rPr>
              <w:t>Встроенная</w:t>
            </w:r>
            <w:r w:rsidRPr="00494045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 xml:space="preserve"> </w:t>
            </w: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  <w:lang w:val="kk-KZ"/>
              </w:rPr>
              <w:t>сигнализация оповещает пользователя громким звуковым сигналом в тех случаях, когда зафиксированные показания, превышают пороговое значение -  при этом загорается оранжевый  светодиод и активируется звуком сигнал. Комбинированная светозвуковая сигнализация облегчает работу в шумных и  слабо освещенных местах. Звук можно отключить при необходимости.</w:t>
            </w:r>
            <w:r w:rsidRPr="00494045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17" w:type="dxa"/>
            <w:noWrap/>
            <w:hideMark/>
          </w:tcPr>
          <w:p w:rsidR="00494045" w:rsidRPr="00494045" w:rsidRDefault="00494045" w:rsidP="00494045">
            <w:pPr>
              <w:rPr>
                <w:rFonts w:eastAsia="Times New Roman"/>
                <w:sz w:val="20"/>
                <w:szCs w:val="20"/>
              </w:rPr>
            </w:pPr>
            <w:r w:rsidRPr="00494045">
              <w:rPr>
                <w:rFonts w:eastAsia="Times New Roman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743" w:type="dxa"/>
            <w:noWrap/>
            <w:hideMark/>
          </w:tcPr>
          <w:p w:rsidR="00494045" w:rsidRPr="00494045" w:rsidRDefault="00494045" w:rsidP="00494045">
            <w:pPr>
              <w:rPr>
                <w:rFonts w:eastAsia="Times New Roman"/>
                <w:sz w:val="20"/>
                <w:szCs w:val="20"/>
              </w:rPr>
            </w:pPr>
            <w:r w:rsidRPr="0049404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noWrap/>
            <w:hideMark/>
          </w:tcPr>
          <w:p w:rsidR="00494045" w:rsidRPr="00494045" w:rsidRDefault="00494045" w:rsidP="00494045">
            <w:pPr>
              <w:rPr>
                <w:rFonts w:eastAsia="Times New Roman"/>
                <w:sz w:val="20"/>
                <w:szCs w:val="20"/>
              </w:rPr>
            </w:pPr>
            <w:r w:rsidRPr="00494045">
              <w:rPr>
                <w:rFonts w:eastAsia="Times New Roman"/>
                <w:sz w:val="20"/>
                <w:szCs w:val="20"/>
              </w:rPr>
              <w:t>2000</w:t>
            </w:r>
            <w:r w:rsidRPr="0049404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94045" w:rsidRPr="00494045" w:rsidRDefault="00494045" w:rsidP="00494045">
            <w:pPr>
              <w:rPr>
                <w:rFonts w:eastAsia="Times New Roman"/>
                <w:sz w:val="20"/>
                <w:szCs w:val="20"/>
              </w:rPr>
            </w:pPr>
            <w:r w:rsidRPr="00494045">
              <w:rPr>
                <w:rFonts w:eastAsia="Times New Roman"/>
                <w:sz w:val="20"/>
                <w:szCs w:val="20"/>
              </w:rPr>
              <w:t>600000</w:t>
            </w:r>
          </w:p>
        </w:tc>
        <w:tc>
          <w:tcPr>
            <w:tcW w:w="1809" w:type="dxa"/>
          </w:tcPr>
          <w:p w:rsidR="00494045" w:rsidRPr="00494045" w:rsidRDefault="00494045" w:rsidP="00494045">
            <w:pPr>
              <w:rPr>
                <w:sz w:val="20"/>
                <w:szCs w:val="20"/>
              </w:rPr>
            </w:pPr>
            <w:proofErr w:type="spellStart"/>
            <w:r w:rsidRPr="00494045">
              <w:rPr>
                <w:sz w:val="20"/>
                <w:szCs w:val="20"/>
              </w:rPr>
              <w:t>Алматинская</w:t>
            </w:r>
            <w:proofErr w:type="spellEnd"/>
            <w:r w:rsidRPr="00494045">
              <w:rPr>
                <w:sz w:val="20"/>
                <w:szCs w:val="20"/>
              </w:rPr>
              <w:t xml:space="preserve"> область, </w:t>
            </w:r>
            <w:proofErr w:type="spellStart"/>
            <w:r w:rsidRPr="00494045">
              <w:rPr>
                <w:sz w:val="20"/>
                <w:szCs w:val="20"/>
              </w:rPr>
              <w:t>Жамбылский</w:t>
            </w:r>
            <w:proofErr w:type="spellEnd"/>
            <w:r w:rsidRPr="0049404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94045">
              <w:rPr>
                <w:sz w:val="20"/>
                <w:szCs w:val="20"/>
              </w:rPr>
              <w:t>район,с.Узынагаш</w:t>
            </w:r>
            <w:proofErr w:type="spellEnd"/>
            <w:proofErr w:type="gramEnd"/>
            <w:r w:rsidRPr="00494045">
              <w:rPr>
                <w:sz w:val="20"/>
                <w:szCs w:val="20"/>
              </w:rPr>
              <w:t xml:space="preserve">, </w:t>
            </w:r>
            <w:proofErr w:type="spellStart"/>
            <w:r w:rsidRPr="00494045">
              <w:rPr>
                <w:sz w:val="20"/>
                <w:szCs w:val="20"/>
              </w:rPr>
              <w:t>ул.Карасай</w:t>
            </w:r>
            <w:proofErr w:type="spellEnd"/>
            <w:r w:rsidRPr="00494045">
              <w:rPr>
                <w:sz w:val="20"/>
                <w:szCs w:val="20"/>
              </w:rPr>
              <w:t xml:space="preserve"> батыра №259</w:t>
            </w:r>
          </w:p>
        </w:tc>
      </w:tr>
      <w:tr w:rsidR="00494045" w:rsidRPr="00494045" w:rsidTr="00395627">
        <w:trPr>
          <w:trHeight w:val="499"/>
        </w:trPr>
        <w:tc>
          <w:tcPr>
            <w:tcW w:w="447" w:type="dxa"/>
            <w:noWrap/>
            <w:hideMark/>
          </w:tcPr>
          <w:p w:rsidR="00494045" w:rsidRPr="00494045" w:rsidRDefault="00494045" w:rsidP="00494045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663" w:type="dxa"/>
            <w:hideMark/>
          </w:tcPr>
          <w:p w:rsidR="00494045" w:rsidRPr="00494045" w:rsidRDefault="00494045" w:rsidP="00494045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gramStart"/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:</w:t>
            </w:r>
            <w:proofErr w:type="gramEnd"/>
          </w:p>
        </w:tc>
        <w:tc>
          <w:tcPr>
            <w:tcW w:w="2526" w:type="dxa"/>
          </w:tcPr>
          <w:p w:rsidR="00494045" w:rsidRPr="00494045" w:rsidRDefault="00494045" w:rsidP="00494045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noWrap/>
            <w:hideMark/>
          </w:tcPr>
          <w:p w:rsidR="00494045" w:rsidRPr="00494045" w:rsidRDefault="00494045" w:rsidP="00494045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  <w:noWrap/>
            <w:hideMark/>
          </w:tcPr>
          <w:p w:rsidR="00494045" w:rsidRPr="00494045" w:rsidRDefault="00494045" w:rsidP="00494045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494045" w:rsidRPr="00494045" w:rsidRDefault="00494045" w:rsidP="00494045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494045" w:rsidRPr="00494045" w:rsidRDefault="00494045" w:rsidP="00494045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600000</w:t>
            </w:r>
          </w:p>
        </w:tc>
        <w:tc>
          <w:tcPr>
            <w:tcW w:w="1809" w:type="dxa"/>
          </w:tcPr>
          <w:p w:rsidR="00494045" w:rsidRPr="00494045" w:rsidRDefault="00494045" w:rsidP="00494045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</w:tbl>
    <w:p w:rsidR="00494045" w:rsidRPr="00494045" w:rsidRDefault="00494045" w:rsidP="001238B9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2CCB" w:rsidRPr="00494045" w:rsidRDefault="00BF2CCB" w:rsidP="00DA2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E738CB" w:rsidRPr="00494045" w:rsidRDefault="00BF2CCB" w:rsidP="00DA2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</w:t>
      </w:r>
    </w:p>
    <w:p w:rsidR="009C7428" w:rsidRPr="00494045" w:rsidRDefault="00BF2CCB" w:rsidP="001238B9">
      <w:p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изготовленных в аптеках,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утвержденный уполномоченным органом в области здравоохранения, (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)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2)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лекарственные средства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, профилактические (иммунобиологические, диагностические, дезинфицирующие)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препараты,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изделия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 хранятся и транспортируются в условиях,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утвержденными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3)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маркировка, потребительская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упаковка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4)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срок годности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7) срок годности вакцин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области здравоохранения, кроме лекарственных препаратов, изготовленных в аптеках,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</w:t>
      </w:r>
    </w:p>
    <w:p w:rsidR="008C4C9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</w:t>
      </w:r>
    </w:p>
    <w:p w:rsidR="00BF2CC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Приложение 3 к настоящему объявлению</w:t>
      </w:r>
    </w:p>
    <w:tbl>
      <w:tblPr>
        <w:tblW w:w="0" w:type="auto"/>
        <w:tblInd w:w="40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2574"/>
      </w:tblGrid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F4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12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здравоохранения и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социальног</w:t>
            </w:r>
            <w:r w:rsidR="00F46C6D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развития Республики Казахстан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от 18 января 2017 года №20</w:t>
            </w:r>
          </w:p>
        </w:tc>
      </w:tr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BF2CCB" w:rsidRPr="00494045" w:rsidRDefault="00BF2CCB" w:rsidP="00122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Ценовое предложение потенциального поставщика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(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наименование потенциального поставщика,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заполняется отдельно на каждый лот)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Международные непатентованные наименования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________ за единицу в ____ на условиях _______________</w:t>
            </w:r>
            <w:proofErr w:type="gramStart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_ </w:t>
            </w:r>
            <w:r w:rsidR="00453F34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цена, в _____ на условиях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DDP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ИНКОТЕРМС </w:t>
            </w:r>
            <w:proofErr w:type="gramStart"/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D46A5" w:rsidRPr="00494045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    ______________                          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F46C6D" w:rsidRPr="00494045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Печать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 </w:t>
      </w:r>
      <w:proofErr w:type="gramStart"/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Подпись,   </w:t>
      </w:r>
      <w:proofErr w:type="gramEnd"/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дата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                   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должность,фамилия,имя,отчество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(при его наличии)</w:t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Директор   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ГКП на ПХВ «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ЦРБ»   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Д.А.</w:t>
      </w:r>
    </w:p>
    <w:sectPr w:rsidR="00BF2CCB" w:rsidRPr="00494045" w:rsidSect="0049404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06C92"/>
    <w:rsid w:val="0001481E"/>
    <w:rsid w:val="00020A91"/>
    <w:rsid w:val="000221DA"/>
    <w:rsid w:val="00023DB9"/>
    <w:rsid w:val="000326DB"/>
    <w:rsid w:val="000339BC"/>
    <w:rsid w:val="000400A4"/>
    <w:rsid w:val="00043B95"/>
    <w:rsid w:val="00066418"/>
    <w:rsid w:val="00066814"/>
    <w:rsid w:val="00074454"/>
    <w:rsid w:val="00081773"/>
    <w:rsid w:val="000826CE"/>
    <w:rsid w:val="00084850"/>
    <w:rsid w:val="00086768"/>
    <w:rsid w:val="000A08DC"/>
    <w:rsid w:val="000A4E8B"/>
    <w:rsid w:val="000A5A06"/>
    <w:rsid w:val="000A72AC"/>
    <w:rsid w:val="000B5AE3"/>
    <w:rsid w:val="000C63D0"/>
    <w:rsid w:val="000E1E72"/>
    <w:rsid w:val="000E6171"/>
    <w:rsid w:val="001118E6"/>
    <w:rsid w:val="00122647"/>
    <w:rsid w:val="00122C41"/>
    <w:rsid w:val="001238B9"/>
    <w:rsid w:val="0013621F"/>
    <w:rsid w:val="001415F6"/>
    <w:rsid w:val="001557F1"/>
    <w:rsid w:val="001619E3"/>
    <w:rsid w:val="00166C0E"/>
    <w:rsid w:val="00173AE5"/>
    <w:rsid w:val="001769A2"/>
    <w:rsid w:val="001864DF"/>
    <w:rsid w:val="001952AF"/>
    <w:rsid w:val="001A372E"/>
    <w:rsid w:val="001B1730"/>
    <w:rsid w:val="001F119C"/>
    <w:rsid w:val="001F67CB"/>
    <w:rsid w:val="001F72B7"/>
    <w:rsid w:val="00200690"/>
    <w:rsid w:val="002050FD"/>
    <w:rsid w:val="00207086"/>
    <w:rsid w:val="0021206F"/>
    <w:rsid w:val="00216127"/>
    <w:rsid w:val="002166CD"/>
    <w:rsid w:val="00241F58"/>
    <w:rsid w:val="00247828"/>
    <w:rsid w:val="0025591A"/>
    <w:rsid w:val="0026250C"/>
    <w:rsid w:val="00273691"/>
    <w:rsid w:val="002746A3"/>
    <w:rsid w:val="002820A9"/>
    <w:rsid w:val="002A013D"/>
    <w:rsid w:val="002A1329"/>
    <w:rsid w:val="002A4095"/>
    <w:rsid w:val="002B2A66"/>
    <w:rsid w:val="002B37AA"/>
    <w:rsid w:val="002C0D37"/>
    <w:rsid w:val="002C3013"/>
    <w:rsid w:val="002C66AC"/>
    <w:rsid w:val="002C7637"/>
    <w:rsid w:val="002D3B40"/>
    <w:rsid w:val="002D3F0D"/>
    <w:rsid w:val="002D7E17"/>
    <w:rsid w:val="002E7878"/>
    <w:rsid w:val="002F276B"/>
    <w:rsid w:val="00301B09"/>
    <w:rsid w:val="00305CE0"/>
    <w:rsid w:val="00313F79"/>
    <w:rsid w:val="0031459D"/>
    <w:rsid w:val="00373AF5"/>
    <w:rsid w:val="00380B50"/>
    <w:rsid w:val="00381CCD"/>
    <w:rsid w:val="00395627"/>
    <w:rsid w:val="00397DA7"/>
    <w:rsid w:val="003B0E74"/>
    <w:rsid w:val="003B394D"/>
    <w:rsid w:val="003C0A23"/>
    <w:rsid w:val="003C70C8"/>
    <w:rsid w:val="003D39C7"/>
    <w:rsid w:val="003E0E4E"/>
    <w:rsid w:val="003E2832"/>
    <w:rsid w:val="003F4E8A"/>
    <w:rsid w:val="00402171"/>
    <w:rsid w:val="004066F3"/>
    <w:rsid w:val="004166A5"/>
    <w:rsid w:val="004329D6"/>
    <w:rsid w:val="00433590"/>
    <w:rsid w:val="00450EF5"/>
    <w:rsid w:val="00451495"/>
    <w:rsid w:val="00452ED2"/>
    <w:rsid w:val="00453F34"/>
    <w:rsid w:val="00455982"/>
    <w:rsid w:val="00457D02"/>
    <w:rsid w:val="00464D9A"/>
    <w:rsid w:val="00472B48"/>
    <w:rsid w:val="00482F92"/>
    <w:rsid w:val="00490540"/>
    <w:rsid w:val="00494045"/>
    <w:rsid w:val="004C36D8"/>
    <w:rsid w:val="004C3D35"/>
    <w:rsid w:val="004C60FB"/>
    <w:rsid w:val="004E49E0"/>
    <w:rsid w:val="004F1862"/>
    <w:rsid w:val="004F4662"/>
    <w:rsid w:val="00511DF6"/>
    <w:rsid w:val="00517F3F"/>
    <w:rsid w:val="00526BF3"/>
    <w:rsid w:val="005532B1"/>
    <w:rsid w:val="00562E10"/>
    <w:rsid w:val="00586B6F"/>
    <w:rsid w:val="00590820"/>
    <w:rsid w:val="005A1C86"/>
    <w:rsid w:val="005A505F"/>
    <w:rsid w:val="005C6479"/>
    <w:rsid w:val="005D7B4A"/>
    <w:rsid w:val="005E1E6A"/>
    <w:rsid w:val="005E2772"/>
    <w:rsid w:val="005E4BEC"/>
    <w:rsid w:val="005F0534"/>
    <w:rsid w:val="00602615"/>
    <w:rsid w:val="00604FE7"/>
    <w:rsid w:val="0060510F"/>
    <w:rsid w:val="00613DD1"/>
    <w:rsid w:val="00614C38"/>
    <w:rsid w:val="00621F8D"/>
    <w:rsid w:val="00622422"/>
    <w:rsid w:val="0062545C"/>
    <w:rsid w:val="00625AD2"/>
    <w:rsid w:val="00626F03"/>
    <w:rsid w:val="00634658"/>
    <w:rsid w:val="0063490D"/>
    <w:rsid w:val="006449B0"/>
    <w:rsid w:val="00644A3E"/>
    <w:rsid w:val="0065346B"/>
    <w:rsid w:val="00660132"/>
    <w:rsid w:val="006705B7"/>
    <w:rsid w:val="006723CC"/>
    <w:rsid w:val="00672AF8"/>
    <w:rsid w:val="0069585B"/>
    <w:rsid w:val="00695AAF"/>
    <w:rsid w:val="00697F46"/>
    <w:rsid w:val="006A7942"/>
    <w:rsid w:val="006B53FC"/>
    <w:rsid w:val="006C5C17"/>
    <w:rsid w:val="006C6D24"/>
    <w:rsid w:val="006E039E"/>
    <w:rsid w:val="006E2BD5"/>
    <w:rsid w:val="006E46EE"/>
    <w:rsid w:val="006E6A79"/>
    <w:rsid w:val="006F06BD"/>
    <w:rsid w:val="006F696A"/>
    <w:rsid w:val="006F79A5"/>
    <w:rsid w:val="00704D8C"/>
    <w:rsid w:val="007126D0"/>
    <w:rsid w:val="00715E02"/>
    <w:rsid w:val="007371C9"/>
    <w:rsid w:val="007437E0"/>
    <w:rsid w:val="00747C34"/>
    <w:rsid w:val="00761F95"/>
    <w:rsid w:val="00766A4C"/>
    <w:rsid w:val="00766EBF"/>
    <w:rsid w:val="007672C6"/>
    <w:rsid w:val="00773FB3"/>
    <w:rsid w:val="00790048"/>
    <w:rsid w:val="007931AB"/>
    <w:rsid w:val="00793460"/>
    <w:rsid w:val="007A3086"/>
    <w:rsid w:val="007B382F"/>
    <w:rsid w:val="007C0F16"/>
    <w:rsid w:val="007C23F6"/>
    <w:rsid w:val="007D37F5"/>
    <w:rsid w:val="007E0B5F"/>
    <w:rsid w:val="007E353E"/>
    <w:rsid w:val="007F2C08"/>
    <w:rsid w:val="007F560C"/>
    <w:rsid w:val="008073E8"/>
    <w:rsid w:val="00814B54"/>
    <w:rsid w:val="00825951"/>
    <w:rsid w:val="00836A5D"/>
    <w:rsid w:val="008374D6"/>
    <w:rsid w:val="00840D90"/>
    <w:rsid w:val="00841B1C"/>
    <w:rsid w:val="00842EAB"/>
    <w:rsid w:val="008462AB"/>
    <w:rsid w:val="008705FC"/>
    <w:rsid w:val="00871F6A"/>
    <w:rsid w:val="00884427"/>
    <w:rsid w:val="00885098"/>
    <w:rsid w:val="00887F78"/>
    <w:rsid w:val="00890435"/>
    <w:rsid w:val="00894004"/>
    <w:rsid w:val="008941AD"/>
    <w:rsid w:val="008A72C8"/>
    <w:rsid w:val="008C4C9B"/>
    <w:rsid w:val="008D5EF2"/>
    <w:rsid w:val="008E2B56"/>
    <w:rsid w:val="008E4BB1"/>
    <w:rsid w:val="008E52EF"/>
    <w:rsid w:val="008E68A2"/>
    <w:rsid w:val="008F426E"/>
    <w:rsid w:val="00905310"/>
    <w:rsid w:val="009116CB"/>
    <w:rsid w:val="0092082E"/>
    <w:rsid w:val="00924DF3"/>
    <w:rsid w:val="00951B3F"/>
    <w:rsid w:val="00951E1F"/>
    <w:rsid w:val="0096782A"/>
    <w:rsid w:val="00967A7D"/>
    <w:rsid w:val="00991C77"/>
    <w:rsid w:val="009A2651"/>
    <w:rsid w:val="009B413B"/>
    <w:rsid w:val="009B6C61"/>
    <w:rsid w:val="009C7428"/>
    <w:rsid w:val="009D1FE1"/>
    <w:rsid w:val="009D46A5"/>
    <w:rsid w:val="009D55A0"/>
    <w:rsid w:val="009D56E5"/>
    <w:rsid w:val="009D6705"/>
    <w:rsid w:val="009E1187"/>
    <w:rsid w:val="009E6F03"/>
    <w:rsid w:val="009F2391"/>
    <w:rsid w:val="00A2346A"/>
    <w:rsid w:val="00A239DC"/>
    <w:rsid w:val="00A27DA6"/>
    <w:rsid w:val="00A35B3B"/>
    <w:rsid w:val="00A364BA"/>
    <w:rsid w:val="00A56190"/>
    <w:rsid w:val="00A65F20"/>
    <w:rsid w:val="00A677B4"/>
    <w:rsid w:val="00A73DD8"/>
    <w:rsid w:val="00A8423B"/>
    <w:rsid w:val="00A87942"/>
    <w:rsid w:val="00A96779"/>
    <w:rsid w:val="00A97F1E"/>
    <w:rsid w:val="00AB45A8"/>
    <w:rsid w:val="00AB61D7"/>
    <w:rsid w:val="00AB6B03"/>
    <w:rsid w:val="00AB7333"/>
    <w:rsid w:val="00AC0256"/>
    <w:rsid w:val="00AC43C3"/>
    <w:rsid w:val="00AC7017"/>
    <w:rsid w:val="00AD7685"/>
    <w:rsid w:val="00AE77EE"/>
    <w:rsid w:val="00B10072"/>
    <w:rsid w:val="00B10404"/>
    <w:rsid w:val="00B20001"/>
    <w:rsid w:val="00B3691B"/>
    <w:rsid w:val="00B430E7"/>
    <w:rsid w:val="00B508CF"/>
    <w:rsid w:val="00B53250"/>
    <w:rsid w:val="00B55126"/>
    <w:rsid w:val="00B56454"/>
    <w:rsid w:val="00B71CCB"/>
    <w:rsid w:val="00B73C8E"/>
    <w:rsid w:val="00B779F3"/>
    <w:rsid w:val="00B92722"/>
    <w:rsid w:val="00B963BF"/>
    <w:rsid w:val="00BA272F"/>
    <w:rsid w:val="00BB0903"/>
    <w:rsid w:val="00BB2857"/>
    <w:rsid w:val="00BB6733"/>
    <w:rsid w:val="00BC0B3C"/>
    <w:rsid w:val="00BC49C0"/>
    <w:rsid w:val="00BC65B2"/>
    <w:rsid w:val="00BD2750"/>
    <w:rsid w:val="00BF0C55"/>
    <w:rsid w:val="00BF2CCB"/>
    <w:rsid w:val="00BF544D"/>
    <w:rsid w:val="00BF5E19"/>
    <w:rsid w:val="00C0100D"/>
    <w:rsid w:val="00C02D14"/>
    <w:rsid w:val="00C0446F"/>
    <w:rsid w:val="00C17262"/>
    <w:rsid w:val="00C23E05"/>
    <w:rsid w:val="00C33EC2"/>
    <w:rsid w:val="00C361D7"/>
    <w:rsid w:val="00C52046"/>
    <w:rsid w:val="00C70F75"/>
    <w:rsid w:val="00C735B5"/>
    <w:rsid w:val="00C8214C"/>
    <w:rsid w:val="00C854EA"/>
    <w:rsid w:val="00C94581"/>
    <w:rsid w:val="00CB210F"/>
    <w:rsid w:val="00CB23BD"/>
    <w:rsid w:val="00CB47FE"/>
    <w:rsid w:val="00CB7743"/>
    <w:rsid w:val="00CC3262"/>
    <w:rsid w:val="00CC6F14"/>
    <w:rsid w:val="00CD0CE2"/>
    <w:rsid w:val="00CE0C0E"/>
    <w:rsid w:val="00CF08A1"/>
    <w:rsid w:val="00CF3A00"/>
    <w:rsid w:val="00CF6E01"/>
    <w:rsid w:val="00D07D5C"/>
    <w:rsid w:val="00D13D33"/>
    <w:rsid w:val="00D20DAA"/>
    <w:rsid w:val="00D22DDB"/>
    <w:rsid w:val="00D239FF"/>
    <w:rsid w:val="00D41665"/>
    <w:rsid w:val="00D44DD1"/>
    <w:rsid w:val="00D552AB"/>
    <w:rsid w:val="00D55382"/>
    <w:rsid w:val="00D762C6"/>
    <w:rsid w:val="00D83967"/>
    <w:rsid w:val="00D876C1"/>
    <w:rsid w:val="00D90F40"/>
    <w:rsid w:val="00D92FF3"/>
    <w:rsid w:val="00DA2FEE"/>
    <w:rsid w:val="00DA30D6"/>
    <w:rsid w:val="00DA3B83"/>
    <w:rsid w:val="00DB5E9A"/>
    <w:rsid w:val="00DB6A4D"/>
    <w:rsid w:val="00DC372A"/>
    <w:rsid w:val="00DC3C2B"/>
    <w:rsid w:val="00DD4C17"/>
    <w:rsid w:val="00DD696F"/>
    <w:rsid w:val="00DE470E"/>
    <w:rsid w:val="00DE5233"/>
    <w:rsid w:val="00DE644C"/>
    <w:rsid w:val="00E1444A"/>
    <w:rsid w:val="00E2118D"/>
    <w:rsid w:val="00E22405"/>
    <w:rsid w:val="00E35F1E"/>
    <w:rsid w:val="00E43C94"/>
    <w:rsid w:val="00E47F51"/>
    <w:rsid w:val="00E539D3"/>
    <w:rsid w:val="00E675A0"/>
    <w:rsid w:val="00E738CB"/>
    <w:rsid w:val="00E74D8C"/>
    <w:rsid w:val="00E9676F"/>
    <w:rsid w:val="00EA515C"/>
    <w:rsid w:val="00EA713E"/>
    <w:rsid w:val="00EB5052"/>
    <w:rsid w:val="00EB555F"/>
    <w:rsid w:val="00EC24A5"/>
    <w:rsid w:val="00EC3A1E"/>
    <w:rsid w:val="00EC64FC"/>
    <w:rsid w:val="00EC6B46"/>
    <w:rsid w:val="00ED48E2"/>
    <w:rsid w:val="00EE1E70"/>
    <w:rsid w:val="00F3630C"/>
    <w:rsid w:val="00F433CA"/>
    <w:rsid w:val="00F44029"/>
    <w:rsid w:val="00F46C6D"/>
    <w:rsid w:val="00F50439"/>
    <w:rsid w:val="00F539C1"/>
    <w:rsid w:val="00F86104"/>
    <w:rsid w:val="00FB19CD"/>
    <w:rsid w:val="00FB4B83"/>
    <w:rsid w:val="00FB652A"/>
    <w:rsid w:val="00FD0B57"/>
    <w:rsid w:val="00FE22D7"/>
    <w:rsid w:val="00FE3E6E"/>
    <w:rsid w:val="00FE3F21"/>
    <w:rsid w:val="00FF1304"/>
    <w:rsid w:val="00FF305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5">
    <w:name w:val="heading 5"/>
    <w:basedOn w:val="a"/>
    <w:link w:val="50"/>
    <w:qFormat/>
    <w:rsid w:val="00A73D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285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85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table" w:styleId="a9">
    <w:name w:val="Grid Table Light"/>
    <w:basedOn w:val="a1"/>
    <w:uiPriority w:val="40"/>
    <w:rsid w:val="00DC37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1">
    <w:name w:val="Grid Table 1 Light Accent 1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50">
    <w:name w:val="Заголовок 5 Знак"/>
    <w:basedOn w:val="a0"/>
    <w:link w:val="5"/>
    <w:rsid w:val="00A73D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ody Text"/>
    <w:basedOn w:val="a"/>
    <w:link w:val="ab"/>
    <w:uiPriority w:val="1"/>
    <w:qFormat/>
    <w:rsid w:val="008C4C9B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8C4C9B"/>
    <w:rPr>
      <w:rFonts w:ascii="Arial" w:eastAsia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D5045-3A30-4A5C-AD27-3EA5F842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4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299</cp:revision>
  <cp:lastPrinted>2021-03-12T08:32:00Z</cp:lastPrinted>
  <dcterms:created xsi:type="dcterms:W3CDTF">2020-05-19T05:45:00Z</dcterms:created>
  <dcterms:modified xsi:type="dcterms:W3CDTF">2021-03-25T09:02:00Z</dcterms:modified>
</cp:coreProperties>
</file>