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F5" w:rsidRPr="001A33F5" w:rsidRDefault="001A33F5" w:rsidP="001A33F5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Объявление № </w:t>
      </w:r>
      <w:r w:rsidR="00E931EE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5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r w:rsidRPr="00376AC7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</w:rPr>
        <w:t xml:space="preserve">от </w:t>
      </w:r>
      <w:r w:rsidR="00D502C9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</w:rPr>
        <w:t>04</w:t>
      </w:r>
      <w:r w:rsidRPr="00376AC7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</w:rPr>
        <w:t>.0</w:t>
      </w:r>
      <w:r w:rsidR="0014403E" w:rsidRPr="00376AC7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</w:rPr>
        <w:t>3</w:t>
      </w:r>
      <w:r w:rsidRPr="00376AC7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</w:rPr>
        <w:t>.2019 года</w:t>
      </w:r>
    </w:p>
    <w:p w:rsidR="001A33F5" w:rsidRPr="001A33F5" w:rsidRDefault="001A33F5" w:rsidP="001A33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объявляет о проведении закупа способом запроса ценовых предложений по изделиям медицинского назначения на 2018 год в соответствии с п.п.2 п.2 ст. 2 Кодекса  Республики Казахстан от 18 сентября 2009 года № 193-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en-US"/>
        </w:rPr>
        <w:t>IV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.</w:t>
      </w:r>
    </w:p>
    <w:p w:rsidR="001A33F5" w:rsidRPr="001A33F5" w:rsidRDefault="001A33F5" w:rsidP="001A33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1. 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2. Документы предоставляются согласно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«</w:t>
      </w:r>
      <w:r w:rsidRPr="001A33F5">
        <w:rPr>
          <w:rFonts w:ascii="Times New Roman" w:eastAsia="Times New Roman" w:hAnsi="Times New Roman" w:cs="Times New Roman"/>
          <w:b/>
          <w:bCs/>
          <w:sz w:val="18"/>
        </w:rPr>
        <w:t xml:space="preserve"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sz w:val="18"/>
        </w:rPr>
        <w:t>бесплатной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медицинской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помощи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3.Сроки поставки: по заявке Заказчика до 31.12.201</w:t>
      </w:r>
      <w:r w:rsidR="00BB2037">
        <w:rPr>
          <w:rFonts w:ascii="Times New Roman" w:eastAsia="Times New Roman" w:hAnsi="Times New Roman" w:cs="Times New Roman"/>
          <w:color w:val="5B5B5B"/>
          <w:sz w:val="18"/>
          <w:szCs w:val="18"/>
        </w:rPr>
        <w:t>9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Место поставки: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              4. Место представления (приема) документов: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 провизора.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 Окончательный срок подачи ценовых</w:t>
      </w:r>
      <w:r w:rsidR="00D502C9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предложений - до 12-30 часов «11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» м</w:t>
      </w:r>
      <w:r w:rsidR="00BB2037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арта 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201</w:t>
      </w:r>
      <w:r w:rsidR="00BB2037">
        <w:rPr>
          <w:rFonts w:ascii="Times New Roman" w:eastAsia="Times New Roman" w:hAnsi="Times New Roman" w:cs="Times New Roman"/>
          <w:color w:val="5B5B5B"/>
          <w:sz w:val="18"/>
          <w:szCs w:val="18"/>
        </w:rPr>
        <w:t>9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5. Дата, время и место вскрытия конвертов с ценовыми предложениями: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Конверты с ценовыми предложениями вскрываются комиссией в 14-00 часов по адресу: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кабинете провизора.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040600,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области, со следующим содержанием: 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Номер и дату объявления заполнить, дата вскрытия конвертов в «___» __________ 201</w:t>
      </w:r>
      <w:r w:rsidR="00BB2037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9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 xml:space="preserve"> года в _______ часов.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Тел. для справок: 7(72770) 2-10-82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 к настоящему объявлению</w:t>
      </w: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"/>
        <w:gridCol w:w="3094"/>
        <w:gridCol w:w="1080"/>
        <w:gridCol w:w="1217"/>
        <w:gridCol w:w="3540"/>
      </w:tblGrid>
      <w:tr w:rsidR="001A33F5" w:rsidRPr="001A33F5" w:rsidTr="0014403E">
        <w:trPr>
          <w:trHeight w:val="654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3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Международные непатентованные наименования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Количество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376AC7" w:rsidRPr="001A33F5" w:rsidTr="0014403E">
        <w:trPr>
          <w:trHeight w:val="588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2946C1" w:rsidRDefault="00376AC7" w:rsidP="00376AC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Дюлент  М-52 </w:t>
            </w:r>
            <w:r w:rsidRPr="002946C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 Dulent (20Lx1) fhn105-004045-0 0 (20л)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2946C1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Канистра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Pr="001A33F5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588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2946C1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Реагент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М-52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DIFF</w:t>
            </w:r>
            <w:r w:rsidRPr="00294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млх4) арт: 105-003724-00, объем флакона 500мл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Флакон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ind w:right="-109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392EB4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Реагент лизирующий 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LH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мл х4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арт: 105-004307-00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Флакон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392EB4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QC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контрольная кровь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В55 3*3,5мл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392EB4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М-30Р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Probe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cleanser</w:t>
            </w:r>
            <w:r w:rsidRPr="00392EB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чистящий раствор 17мл х12бут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392EB4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Аланинаминотрорансфераза (4х35+2х18)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Аспартатаминотрансфераза (АСТ) (4*35+2*18)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билирубин общий  (4ч35+2ч18)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396389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билирубин прямой (4х35+2х18)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E87C1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Глюкоза (4ч40+2х20)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E87C1C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Креатинин (2х27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 xml:space="preserve">ml+1x18)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Mindray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E87C1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Мочевина (4х35+2х18)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Общий Белок (4х40)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Общий холестерин (4х40)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7D20F6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альфа- Амилаза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AMY</w:t>
            </w:r>
            <w:r w:rsidRPr="007D20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 (1*38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ml</w:t>
            </w:r>
            <w:r w:rsidRPr="007D20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+1*10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ml</w:t>
            </w:r>
            <w:r w:rsidRPr="007D20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Набор Триглицириды (4х40мл)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Мультикалибратор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65E43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Контрольная сыворотка  норма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Контрольная сыворотка 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376AC7" w:rsidRPr="001A33F5" w:rsidTr="00376AC7">
        <w:trPr>
          <w:trHeight w:val="62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65E43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Моющие средства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L</w:t>
            </w:r>
            <w:r w:rsidRPr="00C65E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*1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Bottle</w:t>
            </w:r>
            <w:r w:rsidRPr="00C65E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Box</w:t>
            </w:r>
            <w:r w:rsidRPr="00C65E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C4683B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канистра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80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Default="00376AC7" w:rsidP="00376AC7">
            <w:pPr>
              <w:spacing w:after="0" w:line="240" w:lineRule="auto"/>
            </w:pP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F672C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</w:tbl>
    <w:p w:rsidR="001A33F5" w:rsidRPr="001A33F5" w:rsidRDefault="001A33F5" w:rsidP="001A33F5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4403E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Приложение 2 к настоящему объявлению</w:t>
      </w:r>
    </w:p>
    <w:p w:rsidR="001A33F5" w:rsidRPr="001A33F5" w:rsidRDefault="001A33F5" w:rsidP="001A33F5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1A33F5" w:rsidRPr="001A33F5" w:rsidRDefault="001A33F5" w:rsidP="001A33F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 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утвержденный уполномоченным органом в области здравоохранения, (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  <w:u w:val="single"/>
        </w:rPr>
        <w:t xml:space="preserve">Убедительная просьба к 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  <w:u w:val="single"/>
        </w:rPr>
        <w:lastRenderedPageBreak/>
        <w:t>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)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2)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лекарственные средства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, профилактические (иммунобиологические, диагностические, дезинфицирующие)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препараты,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изделия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медицинского назначения хранятся и транспортируются в условиях,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утвержденными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3)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маркировка, потребительская упаковка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4)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срок годности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7) срок годности вакцин на дату поставки единым дистрибьютором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14403E" w:rsidRDefault="0014403E" w:rsidP="001A33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</w:pPr>
    </w:p>
    <w:p w:rsidR="001A33F5" w:rsidRPr="001A33F5" w:rsidRDefault="001A33F5" w:rsidP="0014403E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Приложение 3 к настоящему объявлению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1"/>
        <w:gridCol w:w="3679"/>
      </w:tblGrid>
      <w:tr w:rsidR="001A33F5" w:rsidRPr="001A33F5" w:rsidTr="001A33F5">
        <w:trPr>
          <w:trHeight w:val="2129"/>
        </w:trPr>
        <w:tc>
          <w:tcPr>
            <w:tcW w:w="77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Приложение 12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к приказу Министра здравоохранения и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социального развития Республики Казахстан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от 18 января 2017 года № 20</w:t>
            </w:r>
          </w:p>
        </w:tc>
      </w:tr>
      <w:tr w:rsidR="001A33F5" w:rsidRPr="001A33F5" w:rsidTr="001A33F5">
        <w:trPr>
          <w:trHeight w:val="30"/>
        </w:trPr>
        <w:tc>
          <w:tcPr>
            <w:tcW w:w="7793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Форма</w:t>
            </w:r>
          </w:p>
        </w:tc>
      </w:tr>
    </w:tbl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Ценовое предложение потенциального поставщика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(наименование потенциального поставщика,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заполняется отдельно на каждый лот)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Лот № _______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6761"/>
        <w:gridCol w:w="1999"/>
      </w:tblGrid>
      <w:tr w:rsidR="001A33F5" w:rsidRPr="001A33F5" w:rsidTr="001A33F5">
        <w:trPr>
          <w:trHeight w:val="30"/>
        </w:trPr>
        <w:tc>
          <w:tcPr>
            <w:tcW w:w="51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№ </w:t>
            </w:r>
            <w:proofErr w:type="spellStart"/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п</w:t>
            </w:r>
            <w:proofErr w:type="spellEnd"/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/</w:t>
            </w:r>
            <w:proofErr w:type="spellStart"/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761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Содержание</w:t>
            </w:r>
          </w:p>
        </w:tc>
        <w:tc>
          <w:tcPr>
            <w:tcW w:w="1999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  <w:lang w:val="kk-KZ"/>
              </w:rPr>
              <w:t>Международные непатентованные наименования</w:t>
            </w: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lastRenderedPageBreak/>
              <w:t>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Страна происхождения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Завод-изготовитель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4.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5.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Цена ________ за единицу в ____ на условиях ________________ 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(пункт назначения)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6.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Количество (объем)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7.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Общая цена, в _____ на условиях 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</w:tbl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______________                                          __________________________________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Подпись, дата                                          должность, фамилия, имя, отчество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                                                            (при его наличии)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   Печать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(при наличии)</w:t>
      </w:r>
    </w:p>
    <w:p w:rsidR="001A33F5" w:rsidRPr="001A33F5" w:rsidRDefault="001A33F5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p w:rsidR="001A33F5" w:rsidRPr="001A33F5" w:rsidRDefault="0014403E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   </w:t>
      </w:r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Директор   </w:t>
      </w:r>
    </w:p>
    <w:p w:rsidR="001A33F5" w:rsidRPr="001A33F5" w:rsidRDefault="0014403E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  </w:t>
      </w:r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ГКП на ПХВ «</w:t>
      </w:r>
      <w:proofErr w:type="spellStart"/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ЦРБ»               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          </w:t>
      </w:r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</w:t>
      </w:r>
      <w:proofErr w:type="spellStart"/>
      <w:r w:rsid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Сураужанов</w:t>
      </w:r>
      <w:proofErr w:type="spellEnd"/>
      <w:r w:rsid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Д.А.</w:t>
      </w:r>
    </w:p>
    <w:p w:rsidR="00922814" w:rsidRDefault="00922814"/>
    <w:sectPr w:rsidR="00922814" w:rsidSect="00C7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33F5"/>
    <w:rsid w:val="0014403E"/>
    <w:rsid w:val="001A33F5"/>
    <w:rsid w:val="00376AC7"/>
    <w:rsid w:val="005200C3"/>
    <w:rsid w:val="005A688B"/>
    <w:rsid w:val="00775F07"/>
    <w:rsid w:val="00863966"/>
    <w:rsid w:val="00922814"/>
    <w:rsid w:val="00A43C23"/>
    <w:rsid w:val="00BB2037"/>
    <w:rsid w:val="00C71ACA"/>
    <w:rsid w:val="00D502C9"/>
    <w:rsid w:val="00E9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A33F5"/>
  </w:style>
  <w:style w:type="paragraph" w:styleId="a3">
    <w:name w:val="No Spacing"/>
    <w:basedOn w:val="a"/>
    <w:uiPriority w:val="1"/>
    <w:qFormat/>
    <w:rsid w:val="001A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ПК-555</cp:lastModifiedBy>
  <cp:revision>10</cp:revision>
  <dcterms:created xsi:type="dcterms:W3CDTF">2019-03-20T09:22:00Z</dcterms:created>
  <dcterms:modified xsi:type="dcterms:W3CDTF">2019-04-17T12:11:00Z</dcterms:modified>
</cp:coreProperties>
</file>