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45" w:rsidRDefault="00563045" w:rsidP="0056304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B5B5B"/>
          <w:sz w:val="21"/>
        </w:rPr>
        <w:t>Объявление №  2</w:t>
      </w:r>
      <w:r w:rsidR="0086793B">
        <w:rPr>
          <w:rFonts w:ascii="Arial" w:eastAsia="Times New Roman" w:hAnsi="Arial" w:cs="Arial"/>
          <w:b/>
          <w:bCs/>
          <w:color w:val="5B5B5B"/>
          <w:sz w:val="21"/>
        </w:rPr>
        <w:t>1</w:t>
      </w:r>
      <w:r>
        <w:rPr>
          <w:rFonts w:ascii="Arial" w:eastAsia="Times New Roman" w:hAnsi="Arial" w:cs="Arial"/>
          <w:b/>
          <w:bCs/>
          <w:color w:val="5B5B5B"/>
          <w:sz w:val="21"/>
        </w:rPr>
        <w:t xml:space="preserve">  от </w:t>
      </w:r>
      <w:r w:rsidR="000B1FFD">
        <w:rPr>
          <w:rFonts w:ascii="Arial" w:eastAsia="Times New Roman" w:hAnsi="Arial" w:cs="Arial"/>
          <w:b/>
          <w:bCs/>
          <w:color w:val="5B5B5B"/>
          <w:sz w:val="21"/>
        </w:rPr>
        <w:t>20</w:t>
      </w:r>
      <w:r>
        <w:rPr>
          <w:rFonts w:ascii="Arial" w:eastAsia="Times New Roman" w:hAnsi="Arial" w:cs="Arial"/>
          <w:b/>
          <w:bCs/>
          <w:color w:val="5B5B5B"/>
          <w:sz w:val="21"/>
        </w:rPr>
        <w:t>.05. 2019 года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proofErr w:type="gramStart"/>
      <w:r>
        <w:rPr>
          <w:rFonts w:ascii="Arial" w:eastAsia="Times New Roman" w:hAnsi="Arial" w:cs="Arial"/>
          <w:b/>
          <w:bCs/>
          <w:color w:val="5B5B5B"/>
          <w:sz w:val="21"/>
        </w:rPr>
        <w:t>Государственное коммунальное предприятие на праве хозяйственного ведения «</w:t>
      </w:r>
      <w:proofErr w:type="spellStart"/>
      <w:r>
        <w:rPr>
          <w:rFonts w:ascii="Arial" w:eastAsia="Times New Roman" w:hAnsi="Arial" w:cs="Arial"/>
          <w:b/>
          <w:bCs/>
          <w:color w:val="5B5B5B"/>
          <w:sz w:val="21"/>
        </w:rPr>
        <w:t>Жамбылская</w:t>
      </w:r>
      <w:proofErr w:type="spellEnd"/>
      <w:r>
        <w:rPr>
          <w:rFonts w:ascii="Arial" w:eastAsia="Times New Roman" w:hAnsi="Arial" w:cs="Arial"/>
          <w:b/>
          <w:bCs/>
          <w:color w:val="5B5B5B"/>
          <w:sz w:val="21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>
        <w:rPr>
          <w:rFonts w:ascii="Arial" w:eastAsia="Times New Roman" w:hAnsi="Arial" w:cs="Arial"/>
          <w:b/>
          <w:bCs/>
          <w:color w:val="5B5B5B"/>
          <w:sz w:val="21"/>
        </w:rPr>
        <w:t>Алматинской</w:t>
      </w:r>
      <w:proofErr w:type="spellEnd"/>
      <w:r>
        <w:rPr>
          <w:rFonts w:ascii="Arial" w:eastAsia="Times New Roman" w:hAnsi="Arial" w:cs="Arial"/>
          <w:b/>
          <w:bCs/>
          <w:color w:val="5B5B5B"/>
          <w:sz w:val="21"/>
        </w:rPr>
        <w:t xml:space="preserve"> области» </w:t>
      </w:r>
      <w:proofErr w:type="spellStart"/>
      <w:r>
        <w:rPr>
          <w:rFonts w:ascii="Arial" w:eastAsia="Times New Roman" w:hAnsi="Arial" w:cs="Arial"/>
          <w:b/>
          <w:bCs/>
          <w:color w:val="5B5B5B"/>
          <w:sz w:val="21"/>
        </w:rPr>
        <w:t>акиматаАлматинской</w:t>
      </w:r>
      <w:proofErr w:type="spellEnd"/>
      <w:r>
        <w:rPr>
          <w:rFonts w:ascii="Arial" w:eastAsia="Times New Roman" w:hAnsi="Arial" w:cs="Arial"/>
          <w:b/>
          <w:bCs/>
          <w:color w:val="5B5B5B"/>
          <w:sz w:val="21"/>
        </w:rPr>
        <w:t xml:space="preserve"> области  </w:t>
      </w:r>
      <w:r>
        <w:rPr>
          <w:rFonts w:ascii="Arial" w:eastAsia="Times New Roman" w:hAnsi="Arial" w:cs="Arial"/>
          <w:color w:val="5B5B5B"/>
          <w:sz w:val="21"/>
          <w:szCs w:val="21"/>
        </w:rPr>
        <w:t xml:space="preserve">объявляет о проведении закупа способом запроса ценовых предложений по лекарственным средствам и </w:t>
      </w:r>
      <w:r w:rsidR="009876BE">
        <w:rPr>
          <w:rFonts w:ascii="Arial" w:eastAsia="Times New Roman" w:hAnsi="Arial" w:cs="Arial"/>
          <w:color w:val="5B5B5B"/>
          <w:sz w:val="21"/>
          <w:szCs w:val="21"/>
        </w:rPr>
        <w:t xml:space="preserve">изделиям медицинского назначения </w:t>
      </w:r>
      <w:r>
        <w:rPr>
          <w:rFonts w:ascii="Arial" w:eastAsia="Times New Roman" w:hAnsi="Arial" w:cs="Arial"/>
          <w:color w:val="5B5B5B"/>
          <w:sz w:val="21"/>
          <w:szCs w:val="21"/>
        </w:rPr>
        <w:t>  на 2019 год в соответствии с п.п.2 п.2 ст. 2 Кодекса  Республики Казахстан от 18 сентября 2009 года № 193-IV «О здоровье народа исистеме</w:t>
      </w:r>
      <w:proofErr w:type="gramEnd"/>
      <w:r>
        <w:rPr>
          <w:rFonts w:ascii="Arial" w:eastAsia="Times New Roman" w:hAnsi="Arial" w:cs="Arial"/>
          <w:color w:val="5B5B5B"/>
          <w:sz w:val="21"/>
          <w:szCs w:val="21"/>
        </w:rPr>
        <w:t xml:space="preserve"> </w:t>
      </w:r>
      <w:proofErr w:type="gramStart"/>
      <w:r>
        <w:rPr>
          <w:rFonts w:ascii="Arial" w:eastAsia="Times New Roman" w:hAnsi="Arial" w:cs="Arial"/>
          <w:color w:val="5B5B5B"/>
          <w:sz w:val="21"/>
          <w:szCs w:val="21"/>
        </w:rPr>
        <w:t>здравоохранения»  и</w:t>
      </w:r>
      <w:proofErr w:type="gramEnd"/>
      <w:r>
        <w:rPr>
          <w:rFonts w:ascii="Arial" w:eastAsia="Times New Roman" w:hAnsi="Arial" w:cs="Arial"/>
          <w:color w:val="5B5B5B"/>
          <w:sz w:val="21"/>
          <w:szCs w:val="21"/>
        </w:rPr>
        <w:t xml:space="preserve"> </w:t>
      </w:r>
      <w:proofErr w:type="gramStart"/>
      <w:r>
        <w:rPr>
          <w:rFonts w:ascii="Arial" w:eastAsia="Times New Roman" w:hAnsi="Arial" w:cs="Arial"/>
          <w:color w:val="5B5B5B"/>
          <w:sz w:val="21"/>
          <w:szCs w:val="21"/>
        </w:rPr>
        <w:t>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proofErr w:type="gramEnd"/>
    </w:p>
    <w:p w:rsidR="00563045" w:rsidRDefault="00563045" w:rsidP="005630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color w:val="5B5B5B"/>
          <w:sz w:val="21"/>
          <w:szCs w:val="21"/>
        </w:rPr>
        <w:t xml:space="preserve"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</w:t>
      </w:r>
      <w:proofErr w:type="gramStart"/>
      <w:r>
        <w:rPr>
          <w:rFonts w:ascii="Arial" w:eastAsia="Times New Roman" w:hAnsi="Arial" w:cs="Arial"/>
          <w:color w:val="5B5B5B"/>
          <w:sz w:val="21"/>
          <w:szCs w:val="21"/>
        </w:rPr>
        <w:t>товару</w:t>
      </w:r>
      <w:proofErr w:type="gramEnd"/>
      <w:r>
        <w:rPr>
          <w:rFonts w:ascii="Arial" w:eastAsia="Times New Roman" w:hAnsi="Arial" w:cs="Arial"/>
          <w:color w:val="5B5B5B"/>
          <w:sz w:val="21"/>
          <w:szCs w:val="21"/>
        </w:rPr>
        <w:t xml:space="preserve"> и место поставки указаны в приложении 1 к настоящему объявлению.</w:t>
      </w:r>
    </w:p>
    <w:p w:rsidR="00563045" w:rsidRDefault="00563045" w:rsidP="005630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color w:val="5B5B5B"/>
          <w:sz w:val="21"/>
          <w:szCs w:val="21"/>
        </w:rPr>
        <w:t>Документы предоставляются согласно </w:t>
      </w:r>
      <w:r>
        <w:rPr>
          <w:rFonts w:ascii="Arial" w:eastAsia="Times New Roman" w:hAnsi="Arial" w:cs="Arial"/>
          <w:b/>
          <w:bCs/>
          <w:color w:val="5B5B5B"/>
          <w:sz w:val="21"/>
        </w:rPr>
        <w:t xml:space="preserve"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</w:t>
      </w:r>
      <w:proofErr w:type="spellStart"/>
      <w:r>
        <w:rPr>
          <w:rFonts w:ascii="Arial" w:eastAsia="Times New Roman" w:hAnsi="Arial" w:cs="Arial"/>
          <w:b/>
          <w:bCs/>
          <w:color w:val="5B5B5B"/>
          <w:sz w:val="21"/>
        </w:rPr>
        <w:t>бесплатноймедицинскойпомощии</w:t>
      </w:r>
      <w:proofErr w:type="spellEnd"/>
      <w:r>
        <w:rPr>
          <w:rFonts w:ascii="Arial" w:eastAsia="Times New Roman" w:hAnsi="Arial" w:cs="Arial"/>
          <w:b/>
          <w:bCs/>
          <w:color w:val="5B5B5B"/>
          <w:sz w:val="21"/>
        </w:rPr>
        <w:t xml:space="preserve">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color w:val="5B5B5B"/>
          <w:sz w:val="21"/>
          <w:szCs w:val="21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color w:val="5B5B5B"/>
          <w:sz w:val="21"/>
          <w:szCs w:val="21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color w:val="5B5B5B"/>
          <w:sz w:val="21"/>
          <w:szCs w:val="21"/>
        </w:rPr>
        <w:t>             3.Сроки поставки: по заявке Заказчика до 31.12.2019  года.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color w:val="5B5B5B"/>
          <w:sz w:val="21"/>
          <w:szCs w:val="21"/>
        </w:rPr>
        <w:t xml:space="preserve">Место поставки: 040600, 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Алматинская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 xml:space="preserve"> область, 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Жамбылский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 xml:space="preserve"> район, село 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Узынагаш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>, улица Карасай батыра 259.</w:t>
      </w:r>
    </w:p>
    <w:p w:rsidR="00563045" w:rsidRDefault="00563045" w:rsidP="00563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color w:val="5B5B5B"/>
          <w:sz w:val="21"/>
          <w:szCs w:val="21"/>
        </w:rPr>
        <w:t xml:space="preserve">Место представления (приема) документов: 040600, 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Алматинская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 xml:space="preserve"> область, 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Жамбылский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 xml:space="preserve"> район, село 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Узынагаш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Жамбылская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Алматинской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 xml:space="preserve"> области» 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акиматаАлматинской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 xml:space="preserve"> области, в кабинет провизора.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color w:val="5B5B5B"/>
          <w:sz w:val="21"/>
          <w:szCs w:val="21"/>
        </w:rPr>
        <w:t>               Окончательный срок подачи ценовых</w:t>
      </w:r>
      <w:r w:rsidR="000B1FFD">
        <w:rPr>
          <w:rFonts w:ascii="Arial" w:eastAsia="Times New Roman" w:hAnsi="Arial" w:cs="Arial"/>
          <w:color w:val="5B5B5B"/>
          <w:sz w:val="21"/>
          <w:szCs w:val="21"/>
        </w:rPr>
        <w:t xml:space="preserve"> предложений - до 12-30 часов «27</w:t>
      </w:r>
      <w:r>
        <w:rPr>
          <w:rFonts w:ascii="Arial" w:eastAsia="Times New Roman" w:hAnsi="Arial" w:cs="Arial"/>
          <w:color w:val="5B5B5B"/>
          <w:sz w:val="21"/>
          <w:szCs w:val="21"/>
        </w:rPr>
        <w:t>»  мая   2019 года.</w:t>
      </w:r>
    </w:p>
    <w:p w:rsidR="00563045" w:rsidRDefault="00563045" w:rsidP="00563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color w:val="5B5B5B"/>
          <w:sz w:val="21"/>
          <w:szCs w:val="21"/>
        </w:rPr>
        <w:t xml:space="preserve">Дата, время и место вскрытия конвертов с ценовыми предложениями: 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color w:val="5B5B5B"/>
          <w:sz w:val="21"/>
          <w:szCs w:val="21"/>
        </w:rPr>
        <w:lastRenderedPageBreak/>
        <w:t xml:space="preserve">Конверты с ценовыми предложениями вскрываются комиссией в 14-00 часов по адресу: 040600, 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Алматинская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 xml:space="preserve"> область, 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Жамбылский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 xml:space="preserve"> район, село </w:t>
      </w:r>
      <w:proofErr w:type="spellStart"/>
      <w:r w:rsidR="00AF6102">
        <w:rPr>
          <w:rFonts w:ascii="Arial" w:eastAsia="Times New Roman" w:hAnsi="Arial" w:cs="Arial"/>
          <w:color w:val="5B5B5B"/>
          <w:sz w:val="21"/>
          <w:szCs w:val="21"/>
        </w:rPr>
        <w:t>Узынагаш</w:t>
      </w:r>
      <w:proofErr w:type="spellEnd"/>
      <w:r w:rsidR="00AF6102">
        <w:rPr>
          <w:rFonts w:ascii="Arial" w:eastAsia="Times New Roman" w:hAnsi="Arial" w:cs="Arial"/>
          <w:color w:val="5B5B5B"/>
          <w:sz w:val="21"/>
          <w:szCs w:val="21"/>
        </w:rPr>
        <w:t xml:space="preserve">, улица Карасай батыра </w:t>
      </w:r>
      <w:r>
        <w:rPr>
          <w:rFonts w:ascii="Arial" w:eastAsia="Times New Roman" w:hAnsi="Arial" w:cs="Arial"/>
          <w:color w:val="5B5B5B"/>
          <w:sz w:val="21"/>
          <w:szCs w:val="21"/>
        </w:rPr>
        <w:t>59. Государственное коммунальное предприятие на праве хозяйственного ведения «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Жамбылская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Алматинской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 xml:space="preserve"> области» 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акиматаАлматинской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 xml:space="preserve"> области, в кабинете провизора.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color w:val="5B5B5B"/>
          <w:sz w:val="21"/>
          <w:szCs w:val="21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>
        <w:rPr>
          <w:rFonts w:ascii="Arial" w:eastAsia="Times New Roman" w:hAnsi="Arial" w:cs="Arial"/>
          <w:b/>
          <w:bCs/>
          <w:color w:val="5B5B5B"/>
          <w:sz w:val="21"/>
        </w:rPr>
        <w:t xml:space="preserve">040600, </w:t>
      </w:r>
      <w:proofErr w:type="spellStart"/>
      <w:r>
        <w:rPr>
          <w:rFonts w:ascii="Arial" w:eastAsia="Times New Roman" w:hAnsi="Arial" w:cs="Arial"/>
          <w:b/>
          <w:bCs/>
          <w:color w:val="5B5B5B"/>
          <w:sz w:val="21"/>
        </w:rPr>
        <w:t>Алматинская</w:t>
      </w:r>
      <w:proofErr w:type="spellEnd"/>
      <w:r>
        <w:rPr>
          <w:rFonts w:ascii="Arial" w:eastAsia="Times New Roman" w:hAnsi="Arial" w:cs="Arial"/>
          <w:b/>
          <w:bCs/>
          <w:color w:val="5B5B5B"/>
          <w:sz w:val="21"/>
        </w:rPr>
        <w:t xml:space="preserve"> область, </w:t>
      </w:r>
      <w:proofErr w:type="spellStart"/>
      <w:r>
        <w:rPr>
          <w:rFonts w:ascii="Arial" w:eastAsia="Times New Roman" w:hAnsi="Arial" w:cs="Arial"/>
          <w:b/>
          <w:bCs/>
          <w:color w:val="5B5B5B"/>
          <w:sz w:val="21"/>
        </w:rPr>
        <w:t>Жамбылский</w:t>
      </w:r>
      <w:proofErr w:type="spellEnd"/>
      <w:r>
        <w:rPr>
          <w:rFonts w:ascii="Arial" w:eastAsia="Times New Roman" w:hAnsi="Arial" w:cs="Arial"/>
          <w:b/>
          <w:bCs/>
          <w:color w:val="5B5B5B"/>
          <w:sz w:val="21"/>
        </w:rPr>
        <w:t xml:space="preserve"> район, село </w:t>
      </w:r>
      <w:proofErr w:type="spellStart"/>
      <w:r>
        <w:rPr>
          <w:rFonts w:ascii="Arial" w:eastAsia="Times New Roman" w:hAnsi="Arial" w:cs="Arial"/>
          <w:b/>
          <w:bCs/>
          <w:color w:val="5B5B5B"/>
          <w:sz w:val="21"/>
        </w:rPr>
        <w:t>Узынагаш</w:t>
      </w:r>
      <w:proofErr w:type="spellEnd"/>
      <w:r>
        <w:rPr>
          <w:rFonts w:ascii="Arial" w:eastAsia="Times New Roman" w:hAnsi="Arial" w:cs="Arial"/>
          <w:b/>
          <w:bCs/>
          <w:color w:val="5B5B5B"/>
          <w:sz w:val="21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>
        <w:rPr>
          <w:rFonts w:ascii="Arial" w:eastAsia="Times New Roman" w:hAnsi="Arial" w:cs="Arial"/>
          <w:b/>
          <w:bCs/>
          <w:color w:val="5B5B5B"/>
          <w:sz w:val="21"/>
        </w:rPr>
        <w:t>Жамбылская</w:t>
      </w:r>
      <w:proofErr w:type="spellEnd"/>
      <w:r>
        <w:rPr>
          <w:rFonts w:ascii="Arial" w:eastAsia="Times New Roman" w:hAnsi="Arial" w:cs="Arial"/>
          <w:b/>
          <w:bCs/>
          <w:color w:val="5B5B5B"/>
          <w:sz w:val="21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>
        <w:rPr>
          <w:rFonts w:ascii="Arial" w:eastAsia="Times New Roman" w:hAnsi="Arial" w:cs="Arial"/>
          <w:b/>
          <w:bCs/>
          <w:color w:val="5B5B5B"/>
          <w:sz w:val="21"/>
        </w:rPr>
        <w:t>Алматинской</w:t>
      </w:r>
      <w:proofErr w:type="spellEnd"/>
      <w:r>
        <w:rPr>
          <w:rFonts w:ascii="Arial" w:eastAsia="Times New Roman" w:hAnsi="Arial" w:cs="Arial"/>
          <w:b/>
          <w:bCs/>
          <w:color w:val="5B5B5B"/>
          <w:sz w:val="21"/>
        </w:rPr>
        <w:t xml:space="preserve"> области» </w:t>
      </w:r>
      <w:proofErr w:type="spellStart"/>
      <w:r>
        <w:rPr>
          <w:rFonts w:ascii="Arial" w:eastAsia="Times New Roman" w:hAnsi="Arial" w:cs="Arial"/>
          <w:b/>
          <w:bCs/>
          <w:color w:val="5B5B5B"/>
          <w:sz w:val="21"/>
        </w:rPr>
        <w:t>акиматаАлматинской</w:t>
      </w:r>
      <w:proofErr w:type="spellEnd"/>
      <w:r>
        <w:rPr>
          <w:rFonts w:ascii="Arial" w:eastAsia="Times New Roman" w:hAnsi="Arial" w:cs="Arial"/>
          <w:b/>
          <w:bCs/>
          <w:color w:val="5B5B5B"/>
          <w:sz w:val="21"/>
        </w:rPr>
        <w:t xml:space="preserve"> области, со следующим содержанием: </w:t>
      </w:r>
      <w:r>
        <w:rPr>
          <w:rFonts w:ascii="Arial" w:eastAsia="Times New Roman" w:hAnsi="Arial" w:cs="Arial"/>
          <w:b/>
          <w:bCs/>
          <w:i/>
          <w:iCs/>
          <w:color w:val="5B5B5B"/>
          <w:sz w:val="21"/>
        </w:rPr>
        <w:t xml:space="preserve">Номер и дату объявления заполнить, дата вскрытия конвертов в «___» __________ 2019 года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5B5B5B"/>
          <w:sz w:val="21"/>
        </w:rPr>
        <w:t>в</w:t>
      </w:r>
      <w:proofErr w:type="gramEnd"/>
      <w:r>
        <w:rPr>
          <w:rFonts w:ascii="Arial" w:eastAsia="Times New Roman" w:hAnsi="Arial" w:cs="Arial"/>
          <w:b/>
          <w:bCs/>
          <w:i/>
          <w:iCs/>
          <w:color w:val="5B5B5B"/>
          <w:sz w:val="21"/>
        </w:rPr>
        <w:t xml:space="preserve"> _______ часов.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5B5B5B"/>
          <w:sz w:val="21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5B5B5B"/>
          <w:sz w:val="21"/>
        </w:rPr>
        <w:t>Тел. для справок: 7(72770) 2-10-82</w:t>
      </w:r>
    </w:p>
    <w:p w:rsidR="00563045" w:rsidRDefault="00563045" w:rsidP="00AF6102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5B5B5B"/>
          <w:sz w:val="21"/>
        </w:rPr>
        <w:t> </w:t>
      </w:r>
      <w:r>
        <w:rPr>
          <w:rFonts w:ascii="Arial" w:eastAsia="Times New Roman" w:hAnsi="Arial" w:cs="Arial"/>
          <w:color w:val="5B5B5B"/>
          <w:sz w:val="21"/>
          <w:szCs w:val="21"/>
        </w:rPr>
        <w:t> </w:t>
      </w:r>
      <w:r>
        <w:rPr>
          <w:rFonts w:ascii="Arial" w:eastAsia="Times New Roman" w:hAnsi="Arial" w:cs="Arial"/>
          <w:b/>
          <w:bCs/>
          <w:color w:val="5B5B5B"/>
          <w:sz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 к настоящему объявлению</w:t>
      </w:r>
    </w:p>
    <w:tbl>
      <w:tblPr>
        <w:tblW w:w="498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582"/>
        <w:gridCol w:w="2881"/>
        <w:gridCol w:w="13"/>
        <w:gridCol w:w="792"/>
        <w:gridCol w:w="1096"/>
        <w:gridCol w:w="833"/>
        <w:gridCol w:w="3150"/>
      </w:tblGrid>
      <w:tr w:rsidR="00563045" w:rsidTr="00AF610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Pr="00AF6102" w:rsidRDefault="005630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 </w:t>
            </w:r>
            <w:r w:rsidRPr="00AF6102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</w:rPr>
              <w:t>№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Pr="00AF6102" w:rsidRDefault="005630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</w:rPr>
              <w:t>Наименование лекарственных средств</w:t>
            </w: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102" w:rsidRPr="00AF6102" w:rsidRDefault="00563045" w:rsidP="00AF610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</w:rPr>
              <w:t>Ед</w:t>
            </w:r>
            <w:r w:rsidR="00AF6102" w:rsidRPr="00AF6102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</w:rPr>
              <w:t>-</w:t>
            </w:r>
            <w:r w:rsidRPr="00AF6102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</w:rPr>
              <w:t>ца</w:t>
            </w:r>
            <w:proofErr w:type="spellEnd"/>
          </w:p>
          <w:p w:rsidR="00563045" w:rsidRPr="00AF6102" w:rsidRDefault="00563045" w:rsidP="00AF610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</w:rPr>
              <w:t>изм</w:t>
            </w:r>
            <w:r w:rsidR="00AF6102" w:rsidRPr="00AF6102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</w:rPr>
              <w:t>-</w:t>
            </w:r>
            <w:r w:rsidRPr="00AF6102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</w:rPr>
              <w:t>я</w:t>
            </w:r>
            <w:proofErr w:type="spellEnd"/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Pr="00AF6102" w:rsidRDefault="005630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</w:rPr>
              <w:t>Количество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Pr="00AF6102" w:rsidRDefault="005630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Цена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Pr="00AF6102" w:rsidRDefault="005630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</w:rPr>
              <w:t>Место поставки</w:t>
            </w:r>
          </w:p>
        </w:tc>
      </w:tr>
      <w:tr w:rsidR="009876BE" w:rsidTr="00AF610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F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8D4149" w:rsidRDefault="009876BE" w:rsidP="00071696">
            <w:pPr>
              <w:rPr>
                <w:rFonts w:ascii="Calibri" w:hAnsi="Calibri" w:cs="Calibri"/>
                <w:lang w:val="kk-KZ"/>
              </w:rPr>
            </w:pPr>
            <w:r w:rsidRPr="008D4149">
              <w:rPr>
                <w:rFonts w:ascii="Calibri" w:hAnsi="Calibri" w:cs="Calibri"/>
                <w:lang w:val="kk-KZ"/>
              </w:rPr>
              <w:t xml:space="preserve">Пробирки вакуумная с сиреневой крышкой ЭДТА 2 мл </w:t>
            </w: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17243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30000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C7C29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071696">
        <w:trPr>
          <w:trHeight w:val="976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F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8D4149" w:rsidRDefault="009876BE" w:rsidP="00071696">
            <w:pPr>
              <w:rPr>
                <w:rFonts w:ascii="Calibri" w:hAnsi="Calibri" w:cs="Calibri"/>
                <w:lang w:val="kk-KZ"/>
              </w:rPr>
            </w:pPr>
            <w:r w:rsidRPr="008D4149">
              <w:rPr>
                <w:rFonts w:ascii="Calibri" w:hAnsi="Calibri" w:cs="Calibri"/>
                <w:lang w:val="kk-KZ"/>
              </w:rPr>
              <w:t xml:space="preserve">Пробирки вакуумная с желтой крышкой с гелем и активатором 5 мл </w:t>
            </w: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15000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C7C29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Pr="002A1E83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F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8D4149" w:rsidRDefault="009876BE" w:rsidP="00071696">
            <w:pPr>
              <w:rPr>
                <w:rFonts w:ascii="Calibri" w:hAnsi="Calibri" w:cs="Calibri"/>
                <w:lang w:val="kk-KZ"/>
              </w:rPr>
            </w:pPr>
            <w:r w:rsidRPr="008D4149">
              <w:rPr>
                <w:rFonts w:ascii="Calibri" w:hAnsi="Calibri" w:cs="Calibri"/>
                <w:lang w:val="kk-KZ"/>
              </w:rPr>
              <w:t>Пробирки вакуумная с голубой крышкой, цитрат натрия 2 мл</w:t>
            </w: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C7C29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Default="009876BE" w:rsidP="00071696"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F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8D4149" w:rsidRDefault="009876BE" w:rsidP="00071696">
            <w:pPr>
              <w:rPr>
                <w:rFonts w:ascii="Calibri" w:hAnsi="Calibri" w:cs="Calibri"/>
                <w:lang w:val="kk-KZ"/>
              </w:rPr>
            </w:pPr>
            <w:r w:rsidRPr="008D4149">
              <w:rPr>
                <w:rFonts w:ascii="Calibri" w:hAnsi="Calibri" w:cs="Calibri"/>
                <w:lang w:val="kk-KZ"/>
              </w:rPr>
              <w:t xml:space="preserve">Пробирки вакуумная с красной крышкой, без наполнителя 6 мл </w:t>
            </w: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8000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C7C29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Pr="002A1E83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F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8D4149" w:rsidRDefault="009876BE" w:rsidP="00071696">
            <w:pPr>
              <w:rPr>
                <w:rFonts w:ascii="Calibri" w:hAnsi="Calibri" w:cs="Calibri"/>
                <w:lang w:val="kk-KZ"/>
              </w:rPr>
            </w:pPr>
            <w:r w:rsidRPr="008D4149">
              <w:rPr>
                <w:rFonts w:ascii="Calibri" w:eastAsia="Times New Roman" w:hAnsi="Calibri" w:cs="Calibri"/>
                <w:color w:val="000000"/>
              </w:rPr>
              <w:t>Иглодержатель</w:t>
            </w: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20000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C7C29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Default="009876BE" w:rsidP="00071696"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F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8D4149" w:rsidRDefault="009876BE" w:rsidP="00071696">
            <w:pPr>
              <w:rPr>
                <w:rFonts w:ascii="Calibri" w:hAnsi="Calibri" w:cs="Calibri"/>
                <w:lang w:val="kk-KZ"/>
              </w:rPr>
            </w:pPr>
            <w:r w:rsidRPr="008D4149">
              <w:rPr>
                <w:rFonts w:ascii="Calibri" w:eastAsia="Times New Roman" w:hAnsi="Calibri" w:cs="Calibri"/>
              </w:rPr>
              <w:t>Иглы размером 22</w:t>
            </w:r>
            <w:r w:rsidRPr="008D4149">
              <w:rPr>
                <w:rFonts w:ascii="Calibri" w:eastAsia="Times New Roman" w:hAnsi="Calibri" w:cs="Calibri"/>
                <w:lang w:val="en-US"/>
              </w:rPr>
              <w:t>G</w:t>
            </w: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20000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C7C29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Pr="002A1E83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F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8D4149" w:rsidRDefault="009876BE" w:rsidP="00071696">
            <w:pPr>
              <w:rPr>
                <w:rFonts w:ascii="Calibri" w:hAnsi="Calibri" w:cs="Calibri"/>
                <w:lang w:val="kk-KZ"/>
              </w:rPr>
            </w:pPr>
            <w:r w:rsidRPr="008D4149">
              <w:rPr>
                <w:rFonts w:ascii="Calibri" w:eastAsia="Times New Roman" w:hAnsi="Calibri" w:cs="Calibri"/>
                <w:lang w:val="kk-KZ"/>
              </w:rPr>
              <w:t>Игла</w:t>
            </w:r>
            <w:r w:rsidRPr="008D4149">
              <w:rPr>
                <w:rFonts w:ascii="Calibri" w:eastAsia="Times New Roman" w:hAnsi="Calibri" w:cs="Calibri"/>
              </w:rPr>
              <w:t xml:space="preserve"> – бабочка с катетерам и адаптером 23</w:t>
            </w:r>
            <w:r w:rsidRPr="008D4149">
              <w:rPr>
                <w:rFonts w:ascii="Calibri" w:eastAsia="Times New Roman" w:hAnsi="Calibri" w:cs="Calibri"/>
                <w:lang w:val="en-US"/>
              </w:rPr>
              <w:t>G</w:t>
            </w: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8000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104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Default="009876BE" w:rsidP="00071696"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F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8D4149" w:rsidRDefault="009876BE" w:rsidP="00071696">
            <w:pPr>
              <w:rPr>
                <w:rFonts w:ascii="Calibri" w:eastAsia="Times New Roman" w:hAnsi="Calibri" w:cs="Calibri"/>
                <w:lang w:val="kk-KZ"/>
              </w:rPr>
            </w:pPr>
            <w:r w:rsidRPr="008D4149">
              <w:rPr>
                <w:rFonts w:ascii="Calibri" w:eastAsia="Times New Roman" w:hAnsi="Calibri" w:cs="Calibri"/>
                <w:lang w:val="kk-KZ"/>
              </w:rPr>
              <w:t xml:space="preserve">Пленка рентгеновская 70ммх30,5м </w:t>
            </w: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80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61000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Pr="002A1E83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lastRenderedPageBreak/>
              <w:t>9</w:t>
            </w:r>
          </w:p>
        </w:tc>
        <w:tc>
          <w:tcPr>
            <w:tcW w:w="2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8D4149" w:rsidRDefault="009876BE" w:rsidP="00071696">
            <w:pPr>
              <w:rPr>
                <w:rFonts w:ascii="Calibri" w:hAnsi="Calibri" w:cs="Calibri"/>
                <w:lang w:val="kk-KZ"/>
              </w:rPr>
            </w:pPr>
            <w:r w:rsidRPr="008D4149">
              <w:rPr>
                <w:rFonts w:ascii="Calibri" w:hAnsi="Calibri" w:cs="Calibri"/>
                <w:lang w:val="kk-KZ"/>
              </w:rPr>
              <w:t>Стекло покровное 18х18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упак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320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Default="009876BE" w:rsidP="00071696"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10</w:t>
            </w:r>
          </w:p>
        </w:tc>
        <w:tc>
          <w:tcPr>
            <w:tcW w:w="2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8D4149" w:rsidRDefault="009876BE" w:rsidP="00071696">
            <w:pPr>
              <w:rPr>
                <w:rFonts w:ascii="Calibri" w:hAnsi="Calibri" w:cs="Calibri"/>
                <w:lang w:val="kk-KZ"/>
              </w:rPr>
            </w:pPr>
            <w:r w:rsidRPr="00E90889">
              <w:rPr>
                <w:rFonts w:ascii="Calibri" w:hAnsi="Calibri" w:cs="Calibri"/>
                <w:lang w:val="kk-KZ"/>
              </w:rPr>
              <w:t>Напальчники медицинские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E90889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упак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1630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Pr="002A1E83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11</w:t>
            </w:r>
          </w:p>
        </w:tc>
        <w:tc>
          <w:tcPr>
            <w:tcW w:w="2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BC5F5A" w:rsidRDefault="009876BE" w:rsidP="00071696">
            <w:pPr>
              <w:rPr>
                <w:rFonts w:ascii="Calibri" w:hAnsi="Calibri" w:cs="Calibri"/>
                <w:b/>
                <w:bCs/>
                <w:color w:val="333333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Кетгут условный номер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 xml:space="preserve"> (USP)</w:t>
            </w:r>
            <w:r w:rsidRPr="00BC5F5A">
              <w:rPr>
                <w:rFonts w:ascii="Calibri" w:eastAsia="Times New Roman" w:hAnsi="Calibri" w:cs="Calibri"/>
                <w:color w:val="000000"/>
                <w:lang w:val="kk-KZ"/>
              </w:rPr>
              <w:t>3/0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,м</w:t>
            </w:r>
            <w:r w:rsidRPr="00381B3E">
              <w:rPr>
                <w:rFonts w:ascii="Calibri" w:eastAsia="Times New Roman" w:hAnsi="Calibri" w:cs="Calibri"/>
                <w:color w:val="000000"/>
                <w:lang w:val="kk-KZ"/>
              </w:rPr>
              <w:t xml:space="preserve">етрический размер </w:t>
            </w:r>
            <w:r w:rsidRPr="00BC5F5A">
              <w:rPr>
                <w:rFonts w:ascii="Calibri" w:eastAsia="Times New Roman" w:hAnsi="Calibri" w:cs="Calibri"/>
                <w:color w:val="000000"/>
                <w:lang w:val="kk-KZ"/>
              </w:rPr>
              <w:t>3</w:t>
            </w:r>
            <w:r w:rsidRPr="00381B3E">
              <w:rPr>
                <w:rFonts w:ascii="Calibri" w:eastAsia="Times New Roman" w:hAnsi="Calibri" w:cs="Calibri"/>
                <w:color w:val="000000"/>
                <w:lang w:val="kk-KZ"/>
              </w:rPr>
              <w:t>,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>длина нити 75см, игла колющая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Default="009876BE" w:rsidP="00071696"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12</w:t>
            </w:r>
          </w:p>
        </w:tc>
        <w:tc>
          <w:tcPr>
            <w:tcW w:w="2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BF680D" w:rsidRDefault="009876BE" w:rsidP="00071696">
            <w:pPr>
              <w:rPr>
                <w:rFonts w:ascii="Calibri" w:hAnsi="Calibri" w:cs="Calibri"/>
              </w:rPr>
            </w:pPr>
            <w:r w:rsidRPr="00BC5F5A">
              <w:rPr>
                <w:rFonts w:ascii="Calibri" w:eastAsia="Times New Roman" w:hAnsi="Calibri" w:cs="Calibri"/>
                <w:color w:val="000000"/>
                <w:lang w:val="kk-KZ"/>
              </w:rPr>
              <w:t xml:space="preserve">Кетгут 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условный номер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 xml:space="preserve">(USP)  </w:t>
            </w:r>
            <w:r w:rsidRPr="00BC5F5A">
              <w:rPr>
                <w:rFonts w:ascii="Calibri" w:eastAsia="Times New Roman" w:hAnsi="Calibri" w:cs="Calibri"/>
                <w:color w:val="000000"/>
                <w:lang w:val="kk-KZ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,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м</w:t>
            </w:r>
            <w:r w:rsidRPr="00381B3E">
              <w:rPr>
                <w:rFonts w:ascii="Calibri" w:eastAsia="Times New Roman" w:hAnsi="Calibri" w:cs="Calibri"/>
                <w:color w:val="000000"/>
                <w:lang w:val="kk-KZ"/>
              </w:rPr>
              <w:t>етрический размер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4 ,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 xml:space="preserve"> длина нити 75см, игла колющая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Pr="002A1E83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13</w:t>
            </w:r>
          </w:p>
        </w:tc>
        <w:tc>
          <w:tcPr>
            <w:tcW w:w="2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BC5F5A" w:rsidRDefault="009876BE" w:rsidP="00071696">
            <w:pPr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Кетгут  условный номер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 xml:space="preserve"> (USP) </w:t>
            </w:r>
            <w:r w:rsidRPr="00BC5F5A">
              <w:rPr>
                <w:rFonts w:ascii="Calibri" w:eastAsia="Times New Roman" w:hAnsi="Calibri" w:cs="Calibri"/>
                <w:color w:val="000000"/>
                <w:lang w:val="kk-K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, м</w:t>
            </w:r>
            <w:r w:rsidRPr="00381B3E">
              <w:rPr>
                <w:rFonts w:ascii="Calibri" w:eastAsia="Times New Roman" w:hAnsi="Calibri" w:cs="Calibri"/>
                <w:color w:val="000000"/>
                <w:lang w:val="kk-KZ"/>
              </w:rPr>
              <w:t>етрический размер</w:t>
            </w:r>
            <w:r w:rsidRPr="00BC5F5A">
              <w:rPr>
                <w:rFonts w:ascii="Calibri" w:eastAsia="Times New Roman" w:hAnsi="Calibri" w:cs="Calibri"/>
                <w:color w:val="000000"/>
                <w:lang w:val="kk-KZ"/>
              </w:rPr>
              <w:t>5</w:t>
            </w:r>
            <w:r w:rsidRPr="00D36CE5">
              <w:rPr>
                <w:rFonts w:ascii="Calibri" w:eastAsia="Times New Roman" w:hAnsi="Calibri" w:cs="Calibri"/>
                <w:color w:val="000000"/>
              </w:rPr>
              <w:t>,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>длина нити 75см, игла колющая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Default="009876BE" w:rsidP="00071696"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14</w:t>
            </w:r>
          </w:p>
        </w:tc>
        <w:tc>
          <w:tcPr>
            <w:tcW w:w="2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8D4149" w:rsidRDefault="009876BE" w:rsidP="00071696">
            <w:pPr>
              <w:rPr>
                <w:rFonts w:ascii="Calibri" w:hAnsi="Calibri" w:cs="Calibri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Кетгут  условный номер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 xml:space="preserve"> (USP) </w:t>
            </w:r>
            <w:r w:rsidRPr="00BC5F5A"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,м</w:t>
            </w:r>
            <w:r w:rsidRPr="00381B3E">
              <w:rPr>
                <w:rFonts w:ascii="Calibri" w:eastAsia="Times New Roman" w:hAnsi="Calibri" w:cs="Calibri"/>
                <w:color w:val="000000"/>
                <w:lang w:val="kk-KZ"/>
              </w:rPr>
              <w:t>етрический размер</w:t>
            </w:r>
            <w:r w:rsidRPr="00BC5F5A">
              <w:rPr>
                <w:rFonts w:ascii="Calibri" w:eastAsia="Times New Roman" w:hAnsi="Calibri" w:cs="Calibri"/>
                <w:color w:val="000000"/>
                <w:lang w:val="kk-KZ"/>
              </w:rPr>
              <w:t>6</w:t>
            </w:r>
            <w:r w:rsidRPr="00D36CE5">
              <w:rPr>
                <w:rFonts w:ascii="Calibri" w:eastAsia="Times New Roman" w:hAnsi="Calibri" w:cs="Calibri"/>
                <w:color w:val="000000"/>
              </w:rPr>
              <w:t xml:space="preserve"> ,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>длина нити 75см, игла колющая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1270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Pr="002A1E83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15</w:t>
            </w:r>
          </w:p>
        </w:tc>
        <w:tc>
          <w:tcPr>
            <w:tcW w:w="2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8D4149" w:rsidRDefault="009876BE" w:rsidP="00071696">
            <w:pPr>
              <w:rPr>
                <w:rFonts w:ascii="Calibri" w:hAnsi="Calibri" w:cs="Calibri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Кетгут  условный номер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 xml:space="preserve"> (USP) </w:t>
            </w:r>
            <w:r w:rsidRPr="00BC5F5A">
              <w:rPr>
                <w:rFonts w:ascii="Calibri" w:eastAsia="Times New Roman" w:hAnsi="Calibri" w:cs="Calibri"/>
                <w:color w:val="000000"/>
                <w:lang w:val="kk-K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,м</w:t>
            </w:r>
            <w:r w:rsidRPr="00381B3E">
              <w:rPr>
                <w:rFonts w:ascii="Calibri" w:eastAsia="Times New Roman" w:hAnsi="Calibri" w:cs="Calibri"/>
                <w:color w:val="000000"/>
                <w:lang w:val="kk-KZ"/>
              </w:rPr>
              <w:t>етрический размер</w:t>
            </w:r>
            <w:r w:rsidRPr="00BC5F5A">
              <w:rPr>
                <w:rFonts w:ascii="Calibri" w:eastAsia="Times New Roman" w:hAnsi="Calibri" w:cs="Calibri"/>
                <w:color w:val="000000"/>
                <w:lang w:val="kk-KZ"/>
              </w:rPr>
              <w:t xml:space="preserve"> 7</w:t>
            </w:r>
            <w:r w:rsidRPr="00D36CE5">
              <w:rPr>
                <w:rFonts w:ascii="Calibri" w:eastAsia="Times New Roman" w:hAnsi="Calibri" w:cs="Calibri"/>
                <w:color w:val="000000"/>
              </w:rPr>
              <w:t>,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>длина нити 75см, игла колющая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1300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Default="009876BE" w:rsidP="00071696"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16</w:t>
            </w:r>
          </w:p>
        </w:tc>
        <w:tc>
          <w:tcPr>
            <w:tcW w:w="2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CF7E8A" w:rsidRDefault="009876BE" w:rsidP="00071696">
            <w:pPr>
              <w:rPr>
                <w:rFonts w:ascii="Calibri" w:hAnsi="Calibri" w:cs="Calibri"/>
                <w:lang w:val="kk-KZ"/>
              </w:rPr>
            </w:pPr>
            <w:r w:rsidRPr="00CF7E8A">
              <w:rPr>
                <w:rFonts w:ascii="Calibri" w:eastAsia="Times New Roman" w:hAnsi="Calibri" w:cs="Calibri"/>
                <w:color w:val="000000"/>
                <w:lang w:val="kk-KZ"/>
              </w:rPr>
              <w:t xml:space="preserve">ПГА 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условный номер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 xml:space="preserve"> (USP) </w:t>
            </w:r>
            <w:r w:rsidRPr="00CF7E8A">
              <w:rPr>
                <w:rFonts w:ascii="Calibri" w:eastAsia="Times New Roman" w:hAnsi="Calibri" w:cs="Calibri"/>
                <w:color w:val="000000"/>
                <w:lang w:val="kk-KZ"/>
              </w:rPr>
              <w:t xml:space="preserve"> 3/0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,м</w:t>
            </w:r>
            <w:r w:rsidRPr="00381B3E">
              <w:rPr>
                <w:rFonts w:ascii="Calibri" w:eastAsia="Times New Roman" w:hAnsi="Calibri" w:cs="Calibri"/>
                <w:color w:val="000000"/>
                <w:lang w:val="kk-KZ"/>
              </w:rPr>
              <w:t>етрический размер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2</w:t>
            </w:r>
            <w:r w:rsidRPr="00D36CE5">
              <w:rPr>
                <w:rFonts w:ascii="Calibri" w:eastAsia="Times New Roman" w:hAnsi="Calibri" w:cs="Calibri"/>
                <w:color w:val="000000"/>
              </w:rPr>
              <w:t>,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 xml:space="preserve"> длина нити 75см, игла колющая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1650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Pr="002A1E83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17</w:t>
            </w:r>
          </w:p>
        </w:tc>
        <w:tc>
          <w:tcPr>
            <w:tcW w:w="2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B57D86" w:rsidRDefault="009876BE" w:rsidP="00071696">
            <w:pPr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ПГА 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условный номер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 xml:space="preserve"> (USP) </w:t>
            </w:r>
            <w:r>
              <w:rPr>
                <w:rFonts w:ascii="Calibri" w:hAnsi="Calibri" w:cs="Calibri"/>
                <w:lang w:val="kk-KZ"/>
              </w:rPr>
              <w:t xml:space="preserve"> 2/0 ,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м</w:t>
            </w:r>
            <w:r w:rsidRPr="00381B3E">
              <w:rPr>
                <w:rFonts w:ascii="Calibri" w:eastAsia="Times New Roman" w:hAnsi="Calibri" w:cs="Calibri"/>
                <w:color w:val="000000"/>
                <w:lang w:val="kk-KZ"/>
              </w:rPr>
              <w:t>етрический размер</w:t>
            </w:r>
            <w:r>
              <w:rPr>
                <w:rFonts w:ascii="Calibri" w:hAnsi="Calibri" w:cs="Calibri"/>
                <w:lang w:val="kk-KZ"/>
              </w:rPr>
              <w:t>3</w:t>
            </w:r>
            <w:r w:rsidRPr="00D36CE5">
              <w:rPr>
                <w:rFonts w:ascii="Calibri" w:hAnsi="Calibri" w:cs="Calibri"/>
              </w:rPr>
              <w:t xml:space="preserve"> ,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 xml:space="preserve"> длина нити 75см, игла колющая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1750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Default="009876BE" w:rsidP="00071696"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18</w:t>
            </w:r>
          </w:p>
        </w:tc>
        <w:tc>
          <w:tcPr>
            <w:tcW w:w="2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CF7E8A" w:rsidRDefault="009876BE" w:rsidP="00071696">
            <w:pPr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kk-KZ"/>
              </w:rPr>
              <w:t xml:space="preserve">ПГА 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условный номер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 xml:space="preserve"> (USP) </w:t>
            </w:r>
            <w:r w:rsidRPr="00CF7E8A">
              <w:rPr>
                <w:rFonts w:ascii="Calibri" w:hAnsi="Calibri" w:cs="Calibri"/>
                <w:color w:val="000000"/>
                <w:shd w:val="clear" w:color="auto" w:fill="FFFFFF"/>
                <w:lang w:val="kk-KZ"/>
              </w:rPr>
              <w:t>0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kk-KZ"/>
              </w:rPr>
              <w:t xml:space="preserve"> ,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м</w:t>
            </w:r>
            <w:r w:rsidRPr="00381B3E">
              <w:rPr>
                <w:rFonts w:ascii="Calibri" w:eastAsia="Times New Roman" w:hAnsi="Calibri" w:cs="Calibri"/>
                <w:color w:val="000000"/>
                <w:lang w:val="kk-KZ"/>
              </w:rPr>
              <w:t>етрический размер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kk-KZ"/>
              </w:rPr>
              <w:t>3.5</w:t>
            </w:r>
            <w:r w:rsidRPr="00D36CE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,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 xml:space="preserve"> длина нити 75см, игла колющая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1750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Pr="002A1E83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19</w:t>
            </w:r>
          </w:p>
        </w:tc>
        <w:tc>
          <w:tcPr>
            <w:tcW w:w="2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CF7E8A" w:rsidRDefault="009876BE" w:rsidP="00071696">
            <w:pPr>
              <w:rPr>
                <w:rFonts w:ascii="Calibri" w:hAnsi="Calibri" w:cs="Calibri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ПГА  условный номер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 xml:space="preserve"> (USP) 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1 , м</w:t>
            </w:r>
            <w:r w:rsidRPr="00381B3E">
              <w:rPr>
                <w:rFonts w:ascii="Calibri" w:eastAsia="Times New Roman" w:hAnsi="Calibri" w:cs="Calibri"/>
                <w:color w:val="000000"/>
                <w:lang w:val="kk-KZ"/>
              </w:rPr>
              <w:t>етрический размер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4</w:t>
            </w:r>
            <w:r w:rsidRPr="00D36CE5">
              <w:rPr>
                <w:rFonts w:ascii="Calibri" w:eastAsia="Times New Roman" w:hAnsi="Calibri" w:cs="Calibri"/>
                <w:color w:val="000000"/>
              </w:rPr>
              <w:t xml:space="preserve"> ,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 xml:space="preserve"> 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lastRenderedPageBreak/>
              <w:t>длина нити 75см, игла колющая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lastRenderedPageBreak/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1850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Default="009876BE" w:rsidP="00071696"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lastRenderedPageBreak/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07169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lastRenderedPageBreak/>
              <w:t>20</w:t>
            </w:r>
          </w:p>
        </w:tc>
        <w:tc>
          <w:tcPr>
            <w:tcW w:w="2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CF7E8A" w:rsidRDefault="009876BE" w:rsidP="00071696">
            <w:pPr>
              <w:rPr>
                <w:rFonts w:ascii="Calibri" w:hAnsi="Calibri" w:cs="Calibri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ПГА  условный номер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 xml:space="preserve"> (USP) 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2 ,м</w:t>
            </w:r>
            <w:r w:rsidRPr="00381B3E">
              <w:rPr>
                <w:rFonts w:ascii="Calibri" w:eastAsia="Times New Roman" w:hAnsi="Calibri" w:cs="Calibri"/>
                <w:color w:val="000000"/>
                <w:lang w:val="kk-KZ"/>
              </w:rPr>
              <w:t>етрический размер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5</w:t>
            </w:r>
            <w:r w:rsidRPr="00D36CE5">
              <w:rPr>
                <w:rFonts w:ascii="Calibri" w:eastAsia="Times New Roman" w:hAnsi="Calibri" w:cs="Calibri"/>
                <w:color w:val="000000"/>
              </w:rPr>
              <w:t xml:space="preserve"> ,</w:t>
            </w:r>
            <w:r w:rsidRPr="00BF680D">
              <w:rPr>
                <w:rFonts w:ascii="Calibri" w:eastAsia="Times New Roman" w:hAnsi="Calibri" w:cs="Calibri"/>
                <w:color w:val="000000"/>
                <w:lang w:val="kk-KZ"/>
              </w:rPr>
              <w:t xml:space="preserve"> длина нити 75см, игла колющая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0716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9801FC" w:rsidRDefault="009876BE" w:rsidP="004E63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1850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Pr="002A1E83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AF610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21</w:t>
            </w:r>
          </w:p>
        </w:tc>
        <w:tc>
          <w:tcPr>
            <w:tcW w:w="2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071696" w:rsidRDefault="009876BE" w:rsidP="00AF6102">
            <w:pPr>
              <w:pStyle w:val="1"/>
              <w:shd w:val="clear" w:color="auto" w:fill="FFFFFF"/>
              <w:spacing w:before="0" w:beforeAutospacing="0" w:after="225" w:afterAutospacing="0" w:line="264" w:lineRule="atLeast"/>
              <w:rPr>
                <w:b w:val="0"/>
                <w:bCs w:val="0"/>
                <w:color w:val="333333"/>
                <w:sz w:val="16"/>
                <w:szCs w:val="16"/>
              </w:rPr>
            </w:pPr>
            <w:proofErr w:type="spellStart"/>
            <w:r>
              <w:rPr>
                <w:b w:val="0"/>
                <w:bCs w:val="0"/>
                <w:color w:val="333333"/>
                <w:sz w:val="16"/>
                <w:szCs w:val="16"/>
              </w:rPr>
              <w:t>Термопленка</w:t>
            </w:r>
            <w:proofErr w:type="spellEnd"/>
            <w:r>
              <w:rPr>
                <w:b w:val="0"/>
                <w:bCs w:val="0"/>
                <w:color w:val="333333"/>
                <w:sz w:val="16"/>
                <w:szCs w:val="16"/>
                <w:lang w:val="en-US"/>
              </w:rPr>
              <w:t>DRYSTARDT</w:t>
            </w:r>
            <w:r w:rsidRPr="00071696">
              <w:rPr>
                <w:b w:val="0"/>
                <w:bCs w:val="0"/>
                <w:color w:val="333333"/>
                <w:sz w:val="16"/>
                <w:szCs w:val="16"/>
              </w:rPr>
              <w:t xml:space="preserve">5 </w:t>
            </w:r>
            <w:r>
              <w:rPr>
                <w:b w:val="0"/>
                <w:bCs w:val="0"/>
                <w:color w:val="333333"/>
                <w:sz w:val="16"/>
                <w:szCs w:val="16"/>
                <w:lang w:val="en-US"/>
              </w:rPr>
              <w:t>MAMMO</w:t>
            </w:r>
            <w:r w:rsidRPr="00071696">
              <w:rPr>
                <w:b w:val="0"/>
                <w:bCs w:val="0"/>
                <w:color w:val="333333"/>
                <w:sz w:val="16"/>
                <w:szCs w:val="16"/>
              </w:rPr>
              <w:t xml:space="preserve"> 20.3</w:t>
            </w:r>
            <w:r>
              <w:rPr>
                <w:b w:val="0"/>
                <w:bCs w:val="0"/>
                <w:color w:val="333333"/>
                <w:sz w:val="16"/>
                <w:szCs w:val="16"/>
              </w:rPr>
              <w:t>х</w:t>
            </w:r>
            <w:r w:rsidRPr="00071696">
              <w:rPr>
                <w:b w:val="0"/>
                <w:bCs w:val="0"/>
                <w:color w:val="333333"/>
                <w:sz w:val="16"/>
                <w:szCs w:val="16"/>
              </w:rPr>
              <w:t>25.4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071696" w:rsidRDefault="009876BE" w:rsidP="00AF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AF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4E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62000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Default="009876BE" w:rsidP="00071696"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AF610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22</w:t>
            </w:r>
          </w:p>
        </w:tc>
        <w:tc>
          <w:tcPr>
            <w:tcW w:w="2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AF6102">
            <w:pPr>
              <w:pStyle w:val="1"/>
              <w:shd w:val="clear" w:color="auto" w:fill="FFFFFF"/>
              <w:spacing w:before="0" w:beforeAutospacing="0" w:after="225" w:afterAutospacing="0" w:line="264" w:lineRule="atLeast"/>
              <w:rPr>
                <w:b w:val="0"/>
                <w:bCs w:val="0"/>
                <w:color w:val="333333"/>
                <w:sz w:val="16"/>
                <w:szCs w:val="16"/>
              </w:rPr>
            </w:pPr>
            <w:r>
              <w:rPr>
                <w:b w:val="0"/>
                <w:bCs w:val="0"/>
                <w:color w:val="333333"/>
                <w:sz w:val="16"/>
                <w:szCs w:val="16"/>
              </w:rPr>
              <w:t xml:space="preserve">Перчатки хирургические латексные  </w:t>
            </w:r>
            <w:proofErr w:type="spellStart"/>
            <w:r>
              <w:rPr>
                <w:b w:val="0"/>
                <w:bCs w:val="0"/>
                <w:color w:val="333333"/>
                <w:sz w:val="16"/>
                <w:szCs w:val="16"/>
              </w:rPr>
              <w:t>опудренные</w:t>
            </w:r>
            <w:proofErr w:type="spellEnd"/>
            <w:r>
              <w:rPr>
                <w:b w:val="0"/>
                <w:bCs w:val="0"/>
                <w:color w:val="333333"/>
                <w:sz w:val="16"/>
                <w:szCs w:val="16"/>
              </w:rPr>
              <w:t xml:space="preserve"> стерильные размер 6 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AF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Пара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AF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850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4E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Pr="002A1E83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AF610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23</w:t>
            </w:r>
          </w:p>
        </w:tc>
        <w:tc>
          <w:tcPr>
            <w:tcW w:w="2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AF6102">
            <w:pPr>
              <w:pStyle w:val="1"/>
              <w:shd w:val="clear" w:color="auto" w:fill="FFFFFF"/>
              <w:spacing w:before="0" w:beforeAutospacing="0" w:after="225" w:afterAutospacing="0" w:line="264" w:lineRule="atLeast"/>
              <w:rPr>
                <w:b w:val="0"/>
                <w:bCs w:val="0"/>
                <w:color w:val="333333"/>
                <w:sz w:val="16"/>
                <w:szCs w:val="16"/>
              </w:rPr>
            </w:pPr>
            <w:r>
              <w:rPr>
                <w:b w:val="0"/>
                <w:bCs w:val="0"/>
                <w:color w:val="333333"/>
                <w:sz w:val="16"/>
                <w:szCs w:val="16"/>
              </w:rPr>
              <w:t xml:space="preserve">Перчатки хирургические латексные </w:t>
            </w:r>
            <w:proofErr w:type="spellStart"/>
            <w:r>
              <w:rPr>
                <w:b w:val="0"/>
                <w:bCs w:val="0"/>
                <w:color w:val="333333"/>
                <w:sz w:val="16"/>
                <w:szCs w:val="16"/>
              </w:rPr>
              <w:t>опудренные</w:t>
            </w:r>
            <w:proofErr w:type="spellEnd"/>
            <w:r>
              <w:rPr>
                <w:b w:val="0"/>
                <w:bCs w:val="0"/>
                <w:color w:val="333333"/>
                <w:sz w:val="16"/>
                <w:szCs w:val="16"/>
              </w:rPr>
              <w:t xml:space="preserve"> стерильные размер 7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AF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Пара 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AF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2500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4E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85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Default="009876BE" w:rsidP="00071696"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AF610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24</w:t>
            </w:r>
          </w:p>
        </w:tc>
        <w:tc>
          <w:tcPr>
            <w:tcW w:w="2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AF6102">
            <w:pPr>
              <w:pStyle w:val="1"/>
              <w:shd w:val="clear" w:color="auto" w:fill="FFFFFF"/>
              <w:spacing w:before="0" w:beforeAutospacing="0" w:after="225" w:afterAutospacing="0" w:line="264" w:lineRule="atLeast"/>
              <w:rPr>
                <w:b w:val="0"/>
                <w:bCs w:val="0"/>
                <w:color w:val="333333"/>
                <w:sz w:val="16"/>
                <w:szCs w:val="16"/>
              </w:rPr>
            </w:pPr>
            <w:proofErr w:type="gramStart"/>
            <w:r>
              <w:rPr>
                <w:b w:val="0"/>
                <w:bCs w:val="0"/>
                <w:color w:val="333333"/>
                <w:sz w:val="16"/>
                <w:szCs w:val="16"/>
              </w:rPr>
              <w:t>Комплект одежды  для хирурга №1 из нетканого материала СМС30) одноразовые стериальные</w:t>
            </w:r>
            <w:proofErr w:type="gramEnd"/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AF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AF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4E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690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Pr="002A1E83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  <w:tr w:rsidR="009876BE" w:rsidTr="0037555D">
        <w:trPr>
          <w:trHeight w:val="23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AF610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25</w:t>
            </w:r>
          </w:p>
        </w:tc>
        <w:tc>
          <w:tcPr>
            <w:tcW w:w="2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AF6102">
            <w:pPr>
              <w:pStyle w:val="1"/>
              <w:shd w:val="clear" w:color="auto" w:fill="FFFFFF"/>
              <w:spacing w:before="0" w:beforeAutospacing="0" w:after="225" w:afterAutospacing="0" w:line="264" w:lineRule="atLeast"/>
              <w:rPr>
                <w:b w:val="0"/>
                <w:bCs w:val="0"/>
                <w:color w:val="333333"/>
                <w:sz w:val="16"/>
                <w:szCs w:val="16"/>
              </w:rPr>
            </w:pPr>
            <w:r>
              <w:rPr>
                <w:b w:val="0"/>
                <w:bCs w:val="0"/>
                <w:color w:val="333333"/>
                <w:sz w:val="16"/>
                <w:szCs w:val="16"/>
              </w:rPr>
              <w:t>Бумага ЭКГ 110х30х12вн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AF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рулон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AF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BE" w:rsidRPr="00AF6102" w:rsidRDefault="009876BE" w:rsidP="004E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1200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76BE" w:rsidRPr="00AF6102" w:rsidRDefault="009876BE" w:rsidP="000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Алматинская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Жамбылскийрайон,с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.У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зынагаш</w:t>
            </w:r>
            <w:proofErr w:type="spell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,</w:t>
            </w:r>
          </w:p>
          <w:p w:rsidR="009876BE" w:rsidRDefault="009876BE" w:rsidP="00071696"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ул</w:t>
            </w:r>
            <w:proofErr w:type="gramStart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.К</w:t>
            </w:r>
            <w:proofErr w:type="gramEnd"/>
            <w:r w:rsidRPr="00AF6102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арасай батыра №259</w:t>
            </w:r>
          </w:p>
        </w:tc>
      </w:tr>
    </w:tbl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color w:val="5B5B5B"/>
          <w:sz w:val="21"/>
        </w:rPr>
      </w:pPr>
      <w:r>
        <w:rPr>
          <w:rFonts w:ascii="Arial" w:eastAsia="Times New Roman" w:hAnsi="Arial" w:cs="Arial"/>
          <w:b/>
          <w:bCs/>
          <w:color w:val="5B5B5B"/>
          <w:sz w:val="21"/>
        </w:rPr>
        <w:t> </w:t>
      </w:r>
    </w:p>
    <w:p w:rsidR="00AF6102" w:rsidRDefault="00AF6102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color w:val="5B5B5B"/>
          <w:sz w:val="21"/>
        </w:rPr>
      </w:pPr>
    </w:p>
    <w:p w:rsidR="00AF6102" w:rsidRDefault="00AF6102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color w:val="5B5B5B"/>
          <w:sz w:val="21"/>
        </w:rPr>
      </w:pPr>
    </w:p>
    <w:p w:rsidR="00563045" w:rsidRDefault="00563045" w:rsidP="00563045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B5B5B"/>
          <w:sz w:val="21"/>
        </w:rPr>
        <w:t>Приложение 2 к настоящему объявлению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5B5B5B"/>
          <w:sz w:val="21"/>
        </w:rPr>
        <w:t> 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5B5B5B"/>
          <w:sz w:val="21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563045" w:rsidRDefault="00563045" w:rsidP="005630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proofErr w:type="gramStart"/>
      <w:r>
        <w:rPr>
          <w:rFonts w:ascii="Arial" w:eastAsia="Times New Roman" w:hAnsi="Arial" w:cs="Arial"/>
          <w:color w:val="5B5B5B"/>
          <w:sz w:val="21"/>
          <w:szCs w:val="21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>
        <w:rPr>
          <w:rFonts w:ascii="Arial" w:eastAsia="Times New Roman" w:hAnsi="Arial" w:cs="Arial"/>
          <w:color w:val="5B5B5B"/>
          <w:sz w:val="21"/>
          <w:szCs w:val="21"/>
        </w:rPr>
        <w:br/>
        <w:t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 Кодекса и</w:t>
      </w:r>
      <w:proofErr w:type="gramEnd"/>
      <w:r>
        <w:rPr>
          <w:rFonts w:ascii="Arial" w:eastAsia="Times New Roman" w:hAnsi="Arial" w:cs="Arial"/>
          <w:color w:val="5B5B5B"/>
          <w:sz w:val="21"/>
          <w:szCs w:val="21"/>
        </w:rPr>
        <w:t xml:space="preserve">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орфанных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 xml:space="preserve"> препаратов, включенных в перечень 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орфанных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 xml:space="preserve"> препаратов, </w:t>
      </w:r>
      <w:r>
        <w:rPr>
          <w:rFonts w:ascii="Arial" w:eastAsia="Times New Roman" w:hAnsi="Arial" w:cs="Arial"/>
          <w:b/>
          <w:bCs/>
          <w:color w:val="5B5B5B"/>
          <w:sz w:val="21"/>
        </w:rPr>
        <w:t>утвержденный уполномоченным органом в области здравоохранения, (</w:t>
      </w:r>
      <w:r>
        <w:rPr>
          <w:rFonts w:ascii="Arial" w:eastAsia="Times New Roman" w:hAnsi="Arial" w:cs="Arial"/>
          <w:b/>
          <w:bCs/>
          <w:i/>
          <w:iCs/>
          <w:color w:val="5B5B5B"/>
          <w:sz w:val="21"/>
          <w:u w:val="single"/>
        </w:rPr>
        <w:t>Убедительная просьба к Поставщикам: на регистрационном удостоверении к ИМН и ЛС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5B5B5B"/>
          <w:sz w:val="21"/>
          <w:u w:val="single"/>
        </w:rPr>
        <w:t xml:space="preserve"> ,</w:t>
      </w:r>
      <w:proofErr w:type="gramEnd"/>
      <w:r>
        <w:rPr>
          <w:rFonts w:ascii="Arial" w:eastAsia="Times New Roman" w:hAnsi="Arial" w:cs="Arial"/>
          <w:b/>
          <w:bCs/>
          <w:i/>
          <w:iCs/>
          <w:color w:val="5B5B5B"/>
          <w:sz w:val="21"/>
          <w:u w:val="single"/>
        </w:rPr>
        <w:t xml:space="preserve"> отмечать маркером или простым карандашом номер лота на который  подается подтверждающий документ</w:t>
      </w:r>
      <w:r>
        <w:rPr>
          <w:rFonts w:ascii="Arial" w:eastAsia="Times New Roman" w:hAnsi="Arial" w:cs="Arial"/>
          <w:b/>
          <w:bCs/>
          <w:i/>
          <w:iCs/>
          <w:color w:val="5B5B5B"/>
          <w:sz w:val="21"/>
        </w:rPr>
        <w:t>)</w:t>
      </w:r>
      <w:r>
        <w:rPr>
          <w:rFonts w:ascii="Arial" w:eastAsia="Times New Roman" w:hAnsi="Arial" w:cs="Arial"/>
          <w:color w:val="5B5B5B"/>
          <w:sz w:val="21"/>
          <w:szCs w:val="21"/>
        </w:rPr>
        <w:t xml:space="preserve">незарегистрированных лекарственных средств, изделий медицинского </w:t>
      </w:r>
      <w:r>
        <w:rPr>
          <w:rFonts w:ascii="Arial" w:eastAsia="Times New Roman" w:hAnsi="Arial" w:cs="Arial"/>
          <w:color w:val="5B5B5B"/>
          <w:sz w:val="21"/>
          <w:szCs w:val="21"/>
        </w:rPr>
        <w:lastRenderedPageBreak/>
        <w:t xml:space="preserve">назначения, комплектующих, входящих в состав изделия медицинского назначения и медицинской техники и не </w:t>
      </w:r>
      <w:proofErr w:type="gramStart"/>
      <w:r>
        <w:rPr>
          <w:rFonts w:ascii="Arial" w:eastAsia="Times New Roman" w:hAnsi="Arial" w:cs="Arial"/>
          <w:color w:val="5B5B5B"/>
          <w:sz w:val="21"/>
          <w:szCs w:val="21"/>
        </w:rPr>
        <w:t>используемых</w:t>
      </w:r>
      <w:proofErr w:type="gramEnd"/>
      <w:r>
        <w:rPr>
          <w:rFonts w:ascii="Arial" w:eastAsia="Times New Roman" w:hAnsi="Arial" w:cs="Arial"/>
          <w:color w:val="5B5B5B"/>
          <w:sz w:val="21"/>
          <w:szCs w:val="21"/>
        </w:rPr>
        <w:t xml:space="preserve">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>
        <w:rPr>
          <w:rFonts w:ascii="Arial" w:eastAsia="Times New Roman" w:hAnsi="Arial" w:cs="Arial"/>
          <w:color w:val="5B5B5B"/>
          <w:sz w:val="21"/>
          <w:szCs w:val="21"/>
        </w:rPr>
        <w:br/>
        <w:t>     2) </w:t>
      </w:r>
      <w:r>
        <w:rPr>
          <w:rFonts w:ascii="Arial" w:eastAsia="Times New Roman" w:hAnsi="Arial" w:cs="Arial"/>
          <w:b/>
          <w:bCs/>
          <w:color w:val="5B5B5B"/>
          <w:sz w:val="21"/>
        </w:rPr>
        <w:t>лекарственные средства</w:t>
      </w:r>
      <w:r>
        <w:rPr>
          <w:rFonts w:ascii="Arial" w:eastAsia="Times New Roman" w:hAnsi="Arial" w:cs="Arial"/>
          <w:color w:val="5B5B5B"/>
          <w:sz w:val="21"/>
          <w:szCs w:val="21"/>
        </w:rPr>
        <w:t xml:space="preserve">, профилактические (иммунобиологические, диагностические, дезинфицирующие) 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препараты</w:t>
      </w:r>
      <w:proofErr w:type="gramStart"/>
      <w:r>
        <w:rPr>
          <w:rFonts w:ascii="Arial" w:eastAsia="Times New Roman" w:hAnsi="Arial" w:cs="Arial"/>
          <w:color w:val="5B5B5B"/>
          <w:sz w:val="21"/>
          <w:szCs w:val="21"/>
        </w:rPr>
        <w:t>,</w:t>
      </w:r>
      <w:r>
        <w:rPr>
          <w:rFonts w:ascii="Arial" w:eastAsia="Times New Roman" w:hAnsi="Arial" w:cs="Arial"/>
          <w:b/>
          <w:bCs/>
          <w:color w:val="5B5B5B"/>
          <w:sz w:val="21"/>
        </w:rPr>
        <w:t>и</w:t>
      </w:r>
      <w:proofErr w:type="gramEnd"/>
      <w:r>
        <w:rPr>
          <w:rFonts w:ascii="Arial" w:eastAsia="Times New Roman" w:hAnsi="Arial" w:cs="Arial"/>
          <w:b/>
          <w:bCs/>
          <w:color w:val="5B5B5B"/>
          <w:sz w:val="21"/>
        </w:rPr>
        <w:t>зделия</w:t>
      </w:r>
      <w:proofErr w:type="spellEnd"/>
      <w:r>
        <w:rPr>
          <w:rFonts w:ascii="Arial" w:eastAsia="Times New Roman" w:hAnsi="Arial" w:cs="Arial"/>
          <w:b/>
          <w:bCs/>
          <w:color w:val="5B5B5B"/>
          <w:sz w:val="21"/>
        </w:rPr>
        <w:t xml:space="preserve"> медицинского назначения хранятся и транспортируются в условиях, </w:t>
      </w:r>
      <w:r>
        <w:rPr>
          <w:rFonts w:ascii="Arial" w:eastAsia="Times New Roman" w:hAnsi="Arial" w:cs="Arial"/>
          <w:color w:val="5B5B5B"/>
          <w:sz w:val="21"/>
          <w:szCs w:val="21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>
        <w:rPr>
          <w:rFonts w:ascii="Arial" w:eastAsia="Times New Roman" w:hAnsi="Arial" w:cs="Arial"/>
          <w:b/>
          <w:bCs/>
          <w:color w:val="5B5B5B"/>
          <w:sz w:val="21"/>
        </w:rPr>
        <w:t>утвержденными уполномоченным органом в области здравоохранения;</w:t>
      </w:r>
      <w:r>
        <w:rPr>
          <w:rFonts w:ascii="Arial" w:eastAsia="Times New Roman" w:hAnsi="Arial" w:cs="Arial"/>
          <w:color w:val="5B5B5B"/>
          <w:sz w:val="21"/>
          <w:szCs w:val="21"/>
        </w:rPr>
        <w:br/>
        <w:t>    3) </w:t>
      </w:r>
      <w:r>
        <w:rPr>
          <w:rFonts w:ascii="Arial" w:eastAsia="Times New Roman" w:hAnsi="Arial" w:cs="Arial"/>
          <w:b/>
          <w:bCs/>
          <w:color w:val="5B5B5B"/>
          <w:sz w:val="21"/>
        </w:rPr>
        <w:t xml:space="preserve">маркировка, потребительская </w:t>
      </w:r>
      <w:proofErr w:type="spellStart"/>
      <w:r>
        <w:rPr>
          <w:rFonts w:ascii="Arial" w:eastAsia="Times New Roman" w:hAnsi="Arial" w:cs="Arial"/>
          <w:b/>
          <w:bCs/>
          <w:color w:val="5B5B5B"/>
          <w:sz w:val="21"/>
        </w:rPr>
        <w:t>упаковка</w:t>
      </w:r>
      <w:r>
        <w:rPr>
          <w:rFonts w:ascii="Arial" w:eastAsia="Times New Roman" w:hAnsi="Arial" w:cs="Arial"/>
          <w:color w:val="5B5B5B"/>
          <w:sz w:val="21"/>
          <w:szCs w:val="21"/>
        </w:rPr>
        <w:t>и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>
        <w:rPr>
          <w:rFonts w:ascii="Arial" w:eastAsia="Times New Roman" w:hAnsi="Arial" w:cs="Arial"/>
          <w:color w:val="5B5B5B"/>
          <w:sz w:val="21"/>
          <w:szCs w:val="21"/>
        </w:rPr>
        <w:br/>
        <w:t>    </w:t>
      </w:r>
      <w:proofErr w:type="gramStart"/>
      <w:r>
        <w:rPr>
          <w:rFonts w:ascii="Arial" w:eastAsia="Times New Roman" w:hAnsi="Arial" w:cs="Arial"/>
          <w:color w:val="5B5B5B"/>
          <w:sz w:val="21"/>
          <w:szCs w:val="21"/>
        </w:rPr>
        <w:t>4) </w:t>
      </w:r>
      <w:r>
        <w:rPr>
          <w:rFonts w:ascii="Arial" w:eastAsia="Times New Roman" w:hAnsi="Arial" w:cs="Arial"/>
          <w:b/>
          <w:bCs/>
          <w:color w:val="5B5B5B"/>
          <w:sz w:val="21"/>
        </w:rPr>
        <w:t>срок годности</w:t>
      </w:r>
      <w:r>
        <w:rPr>
          <w:rFonts w:ascii="Arial" w:eastAsia="Times New Roman" w:hAnsi="Arial" w:cs="Arial"/>
          <w:color w:val="5B5B5B"/>
          <w:sz w:val="21"/>
          <w:szCs w:val="21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>
        <w:rPr>
          <w:rFonts w:ascii="Arial" w:eastAsia="Times New Roman" w:hAnsi="Arial" w:cs="Arial"/>
          <w:color w:val="5B5B5B"/>
          <w:sz w:val="21"/>
          <w:szCs w:val="21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>
        <w:rPr>
          <w:rFonts w:ascii="Arial" w:eastAsia="Times New Roman" w:hAnsi="Arial" w:cs="Arial"/>
          <w:color w:val="5B5B5B"/>
          <w:sz w:val="21"/>
          <w:szCs w:val="21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proofErr w:type="gramEnd"/>
      <w:r>
        <w:rPr>
          <w:rFonts w:ascii="Arial" w:eastAsia="Times New Roman" w:hAnsi="Arial" w:cs="Arial"/>
          <w:color w:val="5B5B5B"/>
          <w:sz w:val="21"/>
          <w:szCs w:val="21"/>
        </w:rPr>
        <w:br/>
        <w:t>     </w:t>
      </w:r>
      <w:proofErr w:type="gramStart"/>
      <w:r>
        <w:rPr>
          <w:rFonts w:ascii="Arial" w:eastAsia="Times New Roman" w:hAnsi="Arial" w:cs="Arial"/>
          <w:color w:val="5B5B5B"/>
          <w:sz w:val="21"/>
          <w:szCs w:val="21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>
        <w:rPr>
          <w:rFonts w:ascii="Arial" w:eastAsia="Times New Roman" w:hAnsi="Arial" w:cs="Arial"/>
          <w:color w:val="5B5B5B"/>
          <w:sz w:val="21"/>
          <w:szCs w:val="21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</w:t>
      </w:r>
      <w:proofErr w:type="gramEnd"/>
      <w:r>
        <w:rPr>
          <w:rFonts w:ascii="Arial" w:eastAsia="Times New Roman" w:hAnsi="Arial" w:cs="Arial"/>
          <w:color w:val="5B5B5B"/>
          <w:sz w:val="21"/>
          <w:szCs w:val="21"/>
        </w:rPr>
        <w:t xml:space="preserve"> финансового года; </w:t>
      </w:r>
      <w:r>
        <w:rPr>
          <w:rFonts w:ascii="Arial" w:eastAsia="Times New Roman" w:hAnsi="Arial" w:cs="Arial"/>
          <w:color w:val="5B5B5B"/>
          <w:sz w:val="21"/>
          <w:szCs w:val="21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>
        <w:rPr>
          <w:rFonts w:ascii="Arial" w:eastAsia="Times New Roman" w:hAnsi="Arial" w:cs="Arial"/>
          <w:color w:val="5B5B5B"/>
          <w:sz w:val="21"/>
          <w:szCs w:val="21"/>
        </w:rPr>
        <w:br/>
        <w:t>     </w:t>
      </w:r>
      <w:proofErr w:type="gramStart"/>
      <w:r>
        <w:rPr>
          <w:rFonts w:ascii="Arial" w:eastAsia="Times New Roman" w:hAnsi="Arial" w:cs="Arial"/>
          <w:color w:val="5B5B5B"/>
          <w:sz w:val="21"/>
          <w:szCs w:val="21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>
        <w:rPr>
          <w:rFonts w:ascii="Arial" w:eastAsia="Times New Roman" w:hAnsi="Arial" w:cs="Arial"/>
          <w:color w:val="5B5B5B"/>
          <w:sz w:val="21"/>
          <w:szCs w:val="21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>
        <w:rPr>
          <w:rFonts w:ascii="Arial" w:eastAsia="Times New Roman" w:hAnsi="Arial" w:cs="Arial"/>
          <w:color w:val="5B5B5B"/>
          <w:sz w:val="21"/>
          <w:szCs w:val="21"/>
        </w:rPr>
        <w:br/>
        <w:t>      не менее восьми месяцев от указанного срока годности на упаковке (при сроке годности два года и более);</w:t>
      </w:r>
      <w:proofErr w:type="gramEnd"/>
      <w:r>
        <w:rPr>
          <w:rFonts w:ascii="Arial" w:eastAsia="Times New Roman" w:hAnsi="Arial" w:cs="Arial"/>
          <w:color w:val="5B5B5B"/>
          <w:sz w:val="21"/>
          <w:szCs w:val="21"/>
        </w:rPr>
        <w:br/>
        <w:t>     7) срок годности вакцин на дату поставки единым дистрибьютором заказчику составляет:</w:t>
      </w:r>
      <w:r>
        <w:rPr>
          <w:rFonts w:ascii="Arial" w:eastAsia="Times New Roman" w:hAnsi="Arial" w:cs="Arial"/>
          <w:color w:val="5B5B5B"/>
          <w:sz w:val="21"/>
          <w:szCs w:val="21"/>
        </w:rPr>
        <w:br/>
        <w:t xml:space="preserve">      не </w:t>
      </w:r>
      <w:proofErr w:type="gramStart"/>
      <w:r>
        <w:rPr>
          <w:rFonts w:ascii="Arial" w:eastAsia="Times New Roman" w:hAnsi="Arial" w:cs="Arial"/>
          <w:color w:val="5B5B5B"/>
          <w:sz w:val="21"/>
          <w:szCs w:val="21"/>
        </w:rPr>
        <w:t>менее сорока процентов</w:t>
      </w:r>
      <w:proofErr w:type="gramEnd"/>
      <w:r>
        <w:rPr>
          <w:rFonts w:ascii="Arial" w:eastAsia="Times New Roman" w:hAnsi="Arial" w:cs="Arial"/>
          <w:color w:val="5B5B5B"/>
          <w:sz w:val="21"/>
          <w:szCs w:val="21"/>
        </w:rPr>
        <w:t xml:space="preserve"> от указанного срока годности на упаковке (при сроке годности менее двух лет);</w:t>
      </w:r>
      <w:r>
        <w:rPr>
          <w:rFonts w:ascii="Arial" w:eastAsia="Times New Roman" w:hAnsi="Arial" w:cs="Arial"/>
          <w:color w:val="5B5B5B"/>
          <w:sz w:val="21"/>
          <w:szCs w:val="21"/>
        </w:rPr>
        <w:br/>
        <w:t>      не менее десяти месяцев от указанного срока годности на упаковке (при сроке годности два года и более);</w:t>
      </w:r>
      <w:r>
        <w:rPr>
          <w:rFonts w:ascii="Arial" w:eastAsia="Times New Roman" w:hAnsi="Arial" w:cs="Arial"/>
          <w:color w:val="5B5B5B"/>
          <w:sz w:val="21"/>
          <w:szCs w:val="21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>
        <w:rPr>
          <w:rFonts w:ascii="Arial" w:eastAsia="Times New Roman" w:hAnsi="Arial" w:cs="Arial"/>
          <w:color w:val="5B5B5B"/>
          <w:sz w:val="21"/>
          <w:szCs w:val="21"/>
        </w:rPr>
        <w:br/>
      </w:r>
      <w:r>
        <w:rPr>
          <w:rFonts w:ascii="Arial" w:eastAsia="Times New Roman" w:hAnsi="Arial" w:cs="Arial"/>
          <w:color w:val="5B5B5B"/>
          <w:sz w:val="21"/>
          <w:szCs w:val="21"/>
        </w:rPr>
        <w:lastRenderedPageBreak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орфанных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 xml:space="preserve"> препаратов, включенных в перечень </w:t>
      </w:r>
      <w:proofErr w:type="spellStart"/>
      <w:r>
        <w:rPr>
          <w:rFonts w:ascii="Arial" w:eastAsia="Times New Roman" w:hAnsi="Arial" w:cs="Arial"/>
          <w:color w:val="5B5B5B"/>
          <w:sz w:val="21"/>
          <w:szCs w:val="21"/>
        </w:rPr>
        <w:t>орфанных</w:t>
      </w:r>
      <w:proofErr w:type="spellEnd"/>
      <w:r>
        <w:rPr>
          <w:rFonts w:ascii="Arial" w:eastAsia="Times New Roman" w:hAnsi="Arial" w:cs="Arial"/>
          <w:color w:val="5B5B5B"/>
          <w:sz w:val="21"/>
          <w:szCs w:val="21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>
        <w:rPr>
          <w:rFonts w:ascii="Arial" w:eastAsia="Times New Roman" w:hAnsi="Arial" w:cs="Arial"/>
          <w:b/>
          <w:bCs/>
          <w:color w:val="5B5B5B"/>
          <w:sz w:val="21"/>
        </w:rPr>
        <w:t>                                                                                           </w:t>
      </w:r>
    </w:p>
    <w:p w:rsidR="00563045" w:rsidRDefault="00563045" w:rsidP="00563045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B5B5B"/>
          <w:sz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 к настоящему объявлению</w:t>
      </w:r>
    </w:p>
    <w:tbl>
      <w:tblPr>
        <w:tblW w:w="0" w:type="auto"/>
        <w:shd w:val="clear" w:color="auto" w:fill="FFFFFF"/>
        <w:tblLook w:val="04A0"/>
      </w:tblPr>
      <w:tblGrid>
        <w:gridCol w:w="5589"/>
        <w:gridCol w:w="3796"/>
      </w:tblGrid>
      <w:tr w:rsidR="00563045" w:rsidTr="00563045">
        <w:tc>
          <w:tcPr>
            <w:tcW w:w="78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46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Приложение 12</w:t>
            </w: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br/>
              <w:t>к приказу Министра здравоохранения и</w:t>
            </w: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br/>
              <w:t>социального развития Республики Казахстан</w:t>
            </w: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br/>
              <w:t>от 18 января 2017 года № 20</w:t>
            </w:r>
          </w:p>
        </w:tc>
      </w:tr>
      <w:tr w:rsidR="00563045" w:rsidTr="00563045">
        <w:tc>
          <w:tcPr>
            <w:tcW w:w="78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46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Форма</w:t>
            </w:r>
          </w:p>
        </w:tc>
      </w:tr>
    </w:tbl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B5B5B"/>
          <w:sz w:val="21"/>
        </w:rPr>
        <w:t> 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B5B5B"/>
          <w:sz w:val="21"/>
        </w:rPr>
        <w:t>               Ценовое предложение потенциального поставщика</w:t>
      </w:r>
      <w:r>
        <w:rPr>
          <w:rFonts w:ascii="Arial" w:eastAsia="Times New Roman" w:hAnsi="Arial" w:cs="Arial"/>
          <w:color w:val="5B5B5B"/>
          <w:sz w:val="21"/>
          <w:szCs w:val="21"/>
        </w:rPr>
        <w:br/>
      </w:r>
      <w:r>
        <w:rPr>
          <w:rFonts w:ascii="Arial" w:eastAsia="Times New Roman" w:hAnsi="Arial" w:cs="Arial"/>
          <w:b/>
          <w:bCs/>
          <w:color w:val="5B5B5B"/>
          <w:sz w:val="21"/>
        </w:rPr>
        <w:t>                   (наименование потенциального поставщика,</w:t>
      </w:r>
      <w:r>
        <w:rPr>
          <w:rFonts w:ascii="Arial" w:eastAsia="Times New Roman" w:hAnsi="Arial" w:cs="Arial"/>
          <w:color w:val="5B5B5B"/>
          <w:sz w:val="21"/>
          <w:szCs w:val="21"/>
        </w:rPr>
        <w:br/>
      </w:r>
      <w:r>
        <w:rPr>
          <w:rFonts w:ascii="Arial" w:eastAsia="Times New Roman" w:hAnsi="Arial" w:cs="Arial"/>
          <w:b/>
          <w:bCs/>
          <w:color w:val="5B5B5B"/>
          <w:sz w:val="21"/>
        </w:rPr>
        <w:t>                   заполняется отдельно на каждый лот)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B5B5B"/>
          <w:sz w:val="21"/>
        </w:rPr>
        <w:t> </w:t>
      </w:r>
      <w:r>
        <w:rPr>
          <w:rFonts w:ascii="Arial" w:eastAsia="Times New Roman" w:hAnsi="Arial" w:cs="Arial"/>
          <w:color w:val="5B5B5B"/>
          <w:sz w:val="21"/>
          <w:szCs w:val="21"/>
        </w:rPr>
        <w:t>           Лот № _______</w:t>
      </w:r>
    </w:p>
    <w:tbl>
      <w:tblPr>
        <w:tblW w:w="90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560"/>
        <w:gridCol w:w="6259"/>
        <w:gridCol w:w="2192"/>
      </w:tblGrid>
      <w:tr w:rsidR="00563045" w:rsidTr="00563045"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5B5B5B"/>
                <w:sz w:val="21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5B5B5B"/>
                <w:sz w:val="21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5B5B5B"/>
                <w:sz w:val="21"/>
              </w:rPr>
              <w:t>/п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5B5B5B"/>
                <w:sz w:val="21"/>
              </w:rPr>
              <w:t>Содержание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5B5B5B"/>
                <w:sz w:val="21"/>
              </w:rPr>
              <w:t>Международные непатентованные наименования</w:t>
            </w:r>
          </w:p>
        </w:tc>
      </w:tr>
      <w:tr w:rsidR="00563045" w:rsidTr="00563045"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</w:t>
            </w:r>
          </w:p>
        </w:tc>
      </w:tr>
      <w:tr w:rsidR="00563045" w:rsidTr="00563045"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1.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</w:tr>
      <w:tr w:rsidR="00563045" w:rsidTr="00563045"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2.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Страна происхождения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</w:tr>
      <w:tr w:rsidR="00563045" w:rsidTr="00563045"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3.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Завод-изготовитель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</w:tr>
      <w:tr w:rsidR="00563045" w:rsidTr="00563045"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4.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Единица измерения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</w:tr>
      <w:tr w:rsidR="00563045" w:rsidTr="00563045"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5.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Цена ________ за единицу в ____ на условиях ________________ </w:t>
            </w:r>
            <w:proofErr w:type="gramStart"/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DDP</w:t>
            </w:r>
            <w:proofErr w:type="gramEnd"/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ИНКОТЕРМС 2010</w:t>
            </w: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br/>
              <w:t>(пункт назначения)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</w:tr>
      <w:tr w:rsidR="00563045" w:rsidTr="00563045"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6.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Количество (объем)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</w:tr>
      <w:tr w:rsidR="00563045" w:rsidTr="00563045"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7.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Общая цена, в _____ на условиях </w:t>
            </w:r>
            <w:proofErr w:type="gramStart"/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DDP</w:t>
            </w:r>
            <w:proofErr w:type="gramEnd"/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045" w:rsidRDefault="00563045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</w:tr>
    </w:tbl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color w:val="5B5B5B"/>
          <w:sz w:val="21"/>
          <w:szCs w:val="21"/>
        </w:rPr>
        <w:t>          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color w:val="5B5B5B"/>
          <w:sz w:val="21"/>
          <w:szCs w:val="21"/>
        </w:rPr>
        <w:t>   ______________                                          __________________________________</w:t>
      </w:r>
      <w:r>
        <w:rPr>
          <w:rFonts w:ascii="Arial" w:eastAsia="Times New Roman" w:hAnsi="Arial" w:cs="Arial"/>
          <w:color w:val="5B5B5B"/>
          <w:sz w:val="21"/>
          <w:szCs w:val="21"/>
        </w:rPr>
        <w:br/>
        <w:t>       Подпись, дата                                          должность, фамилия, имя, отчество</w:t>
      </w:r>
      <w:r>
        <w:rPr>
          <w:rFonts w:ascii="Arial" w:eastAsia="Times New Roman" w:hAnsi="Arial" w:cs="Arial"/>
          <w:color w:val="5B5B5B"/>
          <w:sz w:val="21"/>
          <w:szCs w:val="21"/>
        </w:rPr>
        <w:br/>
        <w:t>                                                                   (при его наличии)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color w:val="5B5B5B"/>
          <w:sz w:val="21"/>
          <w:szCs w:val="21"/>
        </w:rPr>
        <w:lastRenderedPageBreak/>
        <w:t>             Печать</w:t>
      </w:r>
      <w:r>
        <w:rPr>
          <w:rFonts w:ascii="Arial" w:eastAsia="Times New Roman" w:hAnsi="Arial" w:cs="Arial"/>
          <w:color w:val="5B5B5B"/>
          <w:sz w:val="21"/>
          <w:szCs w:val="21"/>
        </w:rPr>
        <w:br/>
        <w:t>       (при наличии)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color w:val="5B5B5B"/>
          <w:sz w:val="21"/>
          <w:szCs w:val="21"/>
        </w:rPr>
        <w:t> 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B5B5B"/>
          <w:sz w:val="21"/>
        </w:rPr>
        <w:t>Директор   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B5B5B"/>
          <w:sz w:val="21"/>
        </w:rPr>
        <w:t>ГКП на ПХВ «</w:t>
      </w:r>
      <w:proofErr w:type="spellStart"/>
      <w:r>
        <w:rPr>
          <w:rFonts w:ascii="Arial" w:eastAsia="Times New Roman" w:hAnsi="Arial" w:cs="Arial"/>
          <w:b/>
          <w:bCs/>
          <w:color w:val="5B5B5B"/>
          <w:sz w:val="21"/>
        </w:rPr>
        <w:t>Жамбылская</w:t>
      </w:r>
      <w:proofErr w:type="spellEnd"/>
      <w:r>
        <w:rPr>
          <w:rFonts w:ascii="Arial" w:eastAsia="Times New Roman" w:hAnsi="Arial" w:cs="Arial"/>
          <w:b/>
          <w:bCs/>
          <w:color w:val="5B5B5B"/>
          <w:sz w:val="21"/>
        </w:rPr>
        <w:t xml:space="preserve"> ЦРБ»                             </w:t>
      </w:r>
      <w:proofErr w:type="spellStart"/>
      <w:r>
        <w:rPr>
          <w:rFonts w:ascii="Arial" w:eastAsia="Times New Roman" w:hAnsi="Arial" w:cs="Arial"/>
          <w:b/>
          <w:bCs/>
          <w:color w:val="5B5B5B"/>
          <w:sz w:val="21"/>
        </w:rPr>
        <w:t>Сураужанов</w:t>
      </w:r>
      <w:proofErr w:type="spellEnd"/>
      <w:r>
        <w:rPr>
          <w:rFonts w:ascii="Arial" w:eastAsia="Times New Roman" w:hAnsi="Arial" w:cs="Arial"/>
          <w:b/>
          <w:bCs/>
          <w:color w:val="5B5B5B"/>
          <w:sz w:val="21"/>
        </w:rPr>
        <w:t xml:space="preserve"> Д.А.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color w:val="5B5B5B"/>
          <w:sz w:val="21"/>
          <w:szCs w:val="21"/>
        </w:rPr>
        <w:t> </w:t>
      </w:r>
    </w:p>
    <w:p w:rsidR="00563045" w:rsidRDefault="00563045" w:rsidP="0056304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Arial" w:eastAsia="Times New Roman" w:hAnsi="Arial" w:cs="Arial"/>
          <w:color w:val="5B5B5B"/>
          <w:sz w:val="21"/>
          <w:szCs w:val="21"/>
        </w:rPr>
        <w:t> </w:t>
      </w:r>
    </w:p>
    <w:p w:rsidR="00563045" w:rsidRDefault="00563045" w:rsidP="00563045"/>
    <w:p w:rsidR="00563045" w:rsidRDefault="00563045" w:rsidP="00563045"/>
    <w:p w:rsidR="00563045" w:rsidRDefault="00563045" w:rsidP="00563045"/>
    <w:p w:rsidR="00870371" w:rsidRDefault="00870371"/>
    <w:sectPr w:rsidR="00870371" w:rsidSect="0098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070E"/>
    <w:multiLevelType w:val="multilevel"/>
    <w:tmpl w:val="8A9E6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A0AC6"/>
    <w:multiLevelType w:val="multilevel"/>
    <w:tmpl w:val="FDE4BD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48763C"/>
    <w:multiLevelType w:val="multilevel"/>
    <w:tmpl w:val="4E9637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8712A"/>
    <w:multiLevelType w:val="multilevel"/>
    <w:tmpl w:val="3992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045"/>
    <w:rsid w:val="00071696"/>
    <w:rsid w:val="000B1FFD"/>
    <w:rsid w:val="0012609C"/>
    <w:rsid w:val="001735E2"/>
    <w:rsid w:val="00423AEF"/>
    <w:rsid w:val="00563045"/>
    <w:rsid w:val="00667971"/>
    <w:rsid w:val="006E513B"/>
    <w:rsid w:val="0086793B"/>
    <w:rsid w:val="00870371"/>
    <w:rsid w:val="008E3A2E"/>
    <w:rsid w:val="00905F6B"/>
    <w:rsid w:val="00983CBE"/>
    <w:rsid w:val="009876BE"/>
    <w:rsid w:val="009E36FF"/>
    <w:rsid w:val="00AC7C29"/>
    <w:rsid w:val="00AF6102"/>
    <w:rsid w:val="00C072FD"/>
    <w:rsid w:val="00F10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BE"/>
  </w:style>
  <w:style w:type="paragraph" w:styleId="1">
    <w:name w:val="heading 1"/>
    <w:basedOn w:val="a"/>
    <w:link w:val="10"/>
    <w:uiPriority w:val="9"/>
    <w:qFormat/>
    <w:rsid w:val="00AF6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10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ПК-555</cp:lastModifiedBy>
  <cp:revision>15</cp:revision>
  <dcterms:created xsi:type="dcterms:W3CDTF">2019-06-03T05:14:00Z</dcterms:created>
  <dcterms:modified xsi:type="dcterms:W3CDTF">2019-06-18T02:27:00Z</dcterms:modified>
</cp:coreProperties>
</file>