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772443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03792">
        <w:rPr>
          <w:rFonts w:ascii="Times New Roman" w:hAnsi="Times New Roman"/>
          <w:b/>
          <w:sz w:val="20"/>
          <w:szCs w:val="20"/>
        </w:rPr>
        <w:t>Протокол №</w:t>
      </w:r>
      <w:r w:rsidR="00772443" w:rsidRPr="00772443">
        <w:rPr>
          <w:rFonts w:ascii="Times New Roman" w:hAnsi="Times New Roman"/>
          <w:b/>
          <w:sz w:val="20"/>
          <w:szCs w:val="20"/>
        </w:rPr>
        <w:t>35</w:t>
      </w:r>
    </w:p>
    <w:p w:rsidR="001B7B27" w:rsidRPr="00703792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03792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2A02D5" w:rsidRPr="00703792">
        <w:rPr>
          <w:rFonts w:ascii="Times New Roman" w:hAnsi="Times New Roman"/>
          <w:b/>
          <w:sz w:val="20"/>
          <w:szCs w:val="20"/>
        </w:rPr>
        <w:t>3</w:t>
      </w:r>
      <w:r w:rsidRPr="00703792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703792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03792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703792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703792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703792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703792">
        <w:rPr>
          <w:rFonts w:ascii="Times New Roman" w:hAnsi="Times New Roman"/>
          <w:b/>
          <w:sz w:val="20"/>
          <w:szCs w:val="20"/>
        </w:rPr>
        <w:t xml:space="preserve">           </w:t>
      </w:r>
      <w:r w:rsidRPr="00703792">
        <w:rPr>
          <w:rFonts w:ascii="Times New Roman" w:hAnsi="Times New Roman"/>
          <w:b/>
          <w:sz w:val="20"/>
          <w:szCs w:val="20"/>
        </w:rPr>
        <w:t xml:space="preserve">   </w:t>
      </w:r>
      <w:r w:rsidR="008B290E" w:rsidRPr="00703792"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="007152DC" w:rsidRPr="00703792"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 w:rsidRPr="00703792">
        <w:rPr>
          <w:rFonts w:ascii="Times New Roman" w:hAnsi="Times New Roman"/>
          <w:b/>
          <w:sz w:val="20"/>
          <w:szCs w:val="20"/>
        </w:rPr>
        <w:t xml:space="preserve">     «</w:t>
      </w:r>
      <w:r w:rsidR="00772443">
        <w:rPr>
          <w:rFonts w:ascii="Times New Roman" w:hAnsi="Times New Roman"/>
          <w:b/>
          <w:sz w:val="20"/>
          <w:szCs w:val="20"/>
        </w:rPr>
        <w:t>17</w:t>
      </w:r>
      <w:r w:rsidRPr="00703792">
        <w:rPr>
          <w:rFonts w:ascii="Times New Roman" w:hAnsi="Times New Roman"/>
          <w:b/>
          <w:sz w:val="20"/>
          <w:szCs w:val="20"/>
        </w:rPr>
        <w:t>»</w:t>
      </w:r>
      <w:r w:rsidR="00137141" w:rsidRPr="00703792">
        <w:rPr>
          <w:rFonts w:ascii="Times New Roman" w:hAnsi="Times New Roman"/>
          <w:b/>
          <w:sz w:val="20"/>
          <w:szCs w:val="20"/>
        </w:rPr>
        <w:t xml:space="preserve"> </w:t>
      </w:r>
      <w:r w:rsidR="002A02D5" w:rsidRPr="00703792">
        <w:rPr>
          <w:rFonts w:ascii="Times New Roman" w:hAnsi="Times New Roman"/>
          <w:b/>
          <w:sz w:val="20"/>
          <w:szCs w:val="20"/>
        </w:rPr>
        <w:t xml:space="preserve"> </w:t>
      </w:r>
      <w:r w:rsidR="00772443">
        <w:rPr>
          <w:rFonts w:ascii="Times New Roman" w:hAnsi="Times New Roman"/>
          <w:b/>
          <w:sz w:val="20"/>
          <w:szCs w:val="20"/>
          <w:lang w:val="kk-KZ"/>
        </w:rPr>
        <w:t>февраля</w:t>
      </w:r>
      <w:r w:rsidR="002A02D5" w:rsidRPr="00703792">
        <w:rPr>
          <w:rFonts w:ascii="Times New Roman" w:hAnsi="Times New Roman"/>
          <w:b/>
          <w:sz w:val="20"/>
          <w:szCs w:val="20"/>
        </w:rPr>
        <w:t xml:space="preserve"> </w:t>
      </w:r>
      <w:r w:rsidRPr="00703792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703792">
        <w:rPr>
          <w:rFonts w:ascii="Times New Roman" w:hAnsi="Times New Roman"/>
          <w:b/>
          <w:sz w:val="20"/>
          <w:szCs w:val="20"/>
        </w:rPr>
        <w:t xml:space="preserve"> 202</w:t>
      </w:r>
      <w:r w:rsidR="002A02D5" w:rsidRPr="00703792">
        <w:rPr>
          <w:rFonts w:ascii="Times New Roman" w:hAnsi="Times New Roman"/>
          <w:b/>
          <w:sz w:val="20"/>
          <w:szCs w:val="20"/>
        </w:rPr>
        <w:t>3</w:t>
      </w:r>
      <w:r w:rsidRPr="00703792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703792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703792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703792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03792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03792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703792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703792" w:rsidRDefault="00124B99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678"/>
        <w:gridCol w:w="709"/>
        <w:gridCol w:w="777"/>
        <w:gridCol w:w="1349"/>
        <w:gridCol w:w="1701"/>
        <w:gridCol w:w="2126"/>
        <w:gridCol w:w="1418"/>
      </w:tblGrid>
      <w:tr w:rsidR="00772443" w:rsidRPr="00703792" w:rsidTr="00772443">
        <w:trPr>
          <w:trHeight w:val="553"/>
        </w:trPr>
        <w:tc>
          <w:tcPr>
            <w:tcW w:w="675" w:type="dxa"/>
            <w:hideMark/>
          </w:tcPr>
          <w:p w:rsidR="00772443" w:rsidRPr="00772443" w:rsidRDefault="00772443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843" w:type="dxa"/>
            <w:hideMark/>
          </w:tcPr>
          <w:p w:rsidR="00772443" w:rsidRPr="00772443" w:rsidRDefault="0077244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678" w:type="dxa"/>
          </w:tcPr>
          <w:p w:rsidR="00772443" w:rsidRPr="00772443" w:rsidRDefault="00772443" w:rsidP="0077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4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772443" w:rsidRPr="00772443" w:rsidRDefault="0077244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772443" w:rsidRPr="00772443" w:rsidRDefault="0077244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77" w:type="dxa"/>
            <w:hideMark/>
          </w:tcPr>
          <w:p w:rsidR="00772443" w:rsidRPr="00772443" w:rsidRDefault="0077244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349" w:type="dxa"/>
            <w:hideMark/>
          </w:tcPr>
          <w:p w:rsidR="00772443" w:rsidRPr="00772443" w:rsidRDefault="00772443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772443" w:rsidRPr="00772443" w:rsidRDefault="0077244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2126" w:type="dxa"/>
            <w:hideMark/>
          </w:tcPr>
          <w:p w:rsidR="00772443" w:rsidRPr="00772443" w:rsidRDefault="0077244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24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418" w:type="dxa"/>
            <w:hideMark/>
          </w:tcPr>
          <w:p w:rsidR="00772443" w:rsidRPr="00772443" w:rsidRDefault="0077244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244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772443" w:rsidRPr="00703792" w:rsidTr="00406D75">
        <w:trPr>
          <w:trHeight w:val="861"/>
        </w:trPr>
        <w:tc>
          <w:tcPr>
            <w:tcW w:w="675" w:type="dxa"/>
          </w:tcPr>
          <w:p w:rsidR="00772443" w:rsidRPr="00772443" w:rsidRDefault="00772443" w:rsidP="0077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24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772443" w:rsidRPr="00772443" w:rsidRDefault="00772443" w:rsidP="007724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72443">
              <w:rPr>
                <w:rFonts w:ascii="Times New Roman" w:hAnsi="Times New Roman"/>
                <w:sz w:val="18"/>
                <w:szCs w:val="18"/>
              </w:rPr>
              <w:t xml:space="preserve">Наконечник к зонду ОАЭ </w:t>
            </w:r>
          </w:p>
        </w:tc>
        <w:tc>
          <w:tcPr>
            <w:tcW w:w="4678" w:type="dxa"/>
          </w:tcPr>
          <w:p w:rsidR="00772443" w:rsidRPr="00772443" w:rsidRDefault="00772443" w:rsidP="00406D7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sz w:val="18"/>
                <w:szCs w:val="18"/>
              </w:rPr>
              <w:t>Наконечник к зонду ОАЭ  Кат. номер. NS006221.001 из комплектации и расходных материалов  импедансометрии и аудиологического скрининга «Аудио-СМАРТ»</w:t>
            </w:r>
          </w:p>
        </w:tc>
        <w:tc>
          <w:tcPr>
            <w:tcW w:w="709" w:type="dxa"/>
          </w:tcPr>
          <w:p w:rsidR="00772443" w:rsidRPr="00772443" w:rsidRDefault="00772443" w:rsidP="007724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77" w:type="dxa"/>
          </w:tcPr>
          <w:p w:rsidR="00772443" w:rsidRPr="00772443" w:rsidRDefault="00772443" w:rsidP="007724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9" w:type="dxa"/>
          </w:tcPr>
          <w:p w:rsidR="00772443" w:rsidRPr="00772443" w:rsidRDefault="00772443" w:rsidP="007724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1701" w:type="dxa"/>
          </w:tcPr>
          <w:p w:rsidR="00772443" w:rsidRPr="00772443" w:rsidRDefault="00772443" w:rsidP="007724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240 000</w:t>
            </w:r>
          </w:p>
        </w:tc>
        <w:tc>
          <w:tcPr>
            <w:tcW w:w="2126" w:type="dxa"/>
          </w:tcPr>
          <w:p w:rsidR="00772443" w:rsidRPr="00772443" w:rsidRDefault="003938D7" w:rsidP="007724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INNOVO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772443" w:rsidRPr="00772443" w:rsidRDefault="003938D7" w:rsidP="007724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23 995</w:t>
            </w:r>
          </w:p>
        </w:tc>
      </w:tr>
      <w:tr w:rsidR="003938D7" w:rsidRPr="00703792" w:rsidTr="00772443">
        <w:trPr>
          <w:trHeight w:val="554"/>
        </w:trPr>
        <w:tc>
          <w:tcPr>
            <w:tcW w:w="675" w:type="dxa"/>
          </w:tcPr>
          <w:p w:rsidR="003938D7" w:rsidRPr="00772443" w:rsidRDefault="003938D7" w:rsidP="003938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3938D7" w:rsidRPr="00772443" w:rsidRDefault="003938D7" w:rsidP="003938D7">
            <w:pPr>
              <w:rPr>
                <w:rFonts w:ascii="Times New Roman" w:hAnsi="Times New Roman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sz w:val="18"/>
                <w:szCs w:val="18"/>
              </w:rPr>
              <w:t xml:space="preserve">Съёмник наконечника зонда </w:t>
            </w:r>
          </w:p>
        </w:tc>
        <w:tc>
          <w:tcPr>
            <w:tcW w:w="4678" w:type="dxa"/>
          </w:tcPr>
          <w:p w:rsidR="003938D7" w:rsidRPr="00772443" w:rsidRDefault="003938D7" w:rsidP="00406D7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sz w:val="18"/>
                <w:szCs w:val="18"/>
              </w:rPr>
              <w:t>Съёмник наконечника зонда  Кат. номер. NS006206.016 из комплектации и расходных материалов  импедансометрии и аудиологического скрининга «Аудио-СМАРТ»</w:t>
            </w:r>
          </w:p>
        </w:tc>
        <w:tc>
          <w:tcPr>
            <w:tcW w:w="709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77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9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12 200</w:t>
            </w:r>
          </w:p>
        </w:tc>
        <w:tc>
          <w:tcPr>
            <w:tcW w:w="1701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61 000</w:t>
            </w:r>
          </w:p>
        </w:tc>
        <w:tc>
          <w:tcPr>
            <w:tcW w:w="2126" w:type="dxa"/>
          </w:tcPr>
          <w:p w:rsidR="003938D7" w:rsidRDefault="003938D7" w:rsidP="003938D7">
            <w:pPr>
              <w:jc w:val="center"/>
            </w:pPr>
            <w:r w:rsidRPr="005463E6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5463E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INNOVO</w:t>
            </w:r>
            <w:r w:rsidRPr="005463E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12 195</w:t>
            </w:r>
          </w:p>
        </w:tc>
      </w:tr>
      <w:tr w:rsidR="003938D7" w:rsidRPr="00703792" w:rsidTr="00772443">
        <w:trPr>
          <w:trHeight w:val="467"/>
        </w:trPr>
        <w:tc>
          <w:tcPr>
            <w:tcW w:w="675" w:type="dxa"/>
          </w:tcPr>
          <w:p w:rsidR="003938D7" w:rsidRPr="00772443" w:rsidRDefault="003938D7" w:rsidP="003938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3938D7" w:rsidRPr="00772443" w:rsidRDefault="003938D7" w:rsidP="003938D7">
            <w:pPr>
              <w:rPr>
                <w:rFonts w:ascii="Times New Roman" w:hAnsi="Times New Roman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sz w:val="18"/>
                <w:szCs w:val="18"/>
              </w:rPr>
              <w:t xml:space="preserve">Набор вкладышей ушных </w:t>
            </w:r>
          </w:p>
        </w:tc>
        <w:tc>
          <w:tcPr>
            <w:tcW w:w="4678" w:type="dxa"/>
          </w:tcPr>
          <w:p w:rsidR="003938D7" w:rsidRPr="00772443" w:rsidRDefault="003938D7" w:rsidP="00406D7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sz w:val="18"/>
                <w:szCs w:val="18"/>
              </w:rPr>
              <w:t>Набор вкладышей ушных  Кат. номер. NS007998.001 из комплектации и расходных материалов  импедансометрии и аудиологического скрининга «Аудио-СМАРТ»</w:t>
            </w:r>
          </w:p>
        </w:tc>
        <w:tc>
          <w:tcPr>
            <w:tcW w:w="709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77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9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180 000</w:t>
            </w:r>
          </w:p>
        </w:tc>
        <w:tc>
          <w:tcPr>
            <w:tcW w:w="1701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540 000</w:t>
            </w:r>
          </w:p>
        </w:tc>
        <w:tc>
          <w:tcPr>
            <w:tcW w:w="2126" w:type="dxa"/>
          </w:tcPr>
          <w:p w:rsidR="003938D7" w:rsidRDefault="003938D7" w:rsidP="003938D7">
            <w:pPr>
              <w:jc w:val="center"/>
            </w:pPr>
            <w:r w:rsidRPr="005463E6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5463E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INNOVO</w:t>
            </w:r>
            <w:r w:rsidRPr="005463E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179 995</w:t>
            </w:r>
          </w:p>
        </w:tc>
      </w:tr>
      <w:tr w:rsidR="003938D7" w:rsidRPr="00703792" w:rsidTr="00772443">
        <w:trPr>
          <w:trHeight w:val="467"/>
        </w:trPr>
        <w:tc>
          <w:tcPr>
            <w:tcW w:w="675" w:type="dxa"/>
          </w:tcPr>
          <w:p w:rsidR="003938D7" w:rsidRPr="00772443" w:rsidRDefault="003938D7" w:rsidP="003938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3938D7" w:rsidRPr="00772443" w:rsidRDefault="003938D7" w:rsidP="003938D7">
            <w:pPr>
              <w:rPr>
                <w:rFonts w:ascii="Times New Roman" w:hAnsi="Times New Roman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sz w:val="18"/>
                <w:szCs w:val="18"/>
              </w:rPr>
              <w:t xml:space="preserve">Зубная нить для чистки наконечника зонда Superfloss Regular </w:t>
            </w:r>
          </w:p>
        </w:tc>
        <w:tc>
          <w:tcPr>
            <w:tcW w:w="4678" w:type="dxa"/>
          </w:tcPr>
          <w:p w:rsidR="003938D7" w:rsidRPr="00772443" w:rsidRDefault="003938D7" w:rsidP="00406D7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sz w:val="18"/>
                <w:szCs w:val="18"/>
              </w:rPr>
              <w:t>Зубная нить для чистки наконечника зонда Superfloss Regular  Кат. номер. NS215488 из комплектации и расходных материалов  импедансометрии и аудиологического скрининга «Аудио-СМАРТ»</w:t>
            </w:r>
          </w:p>
        </w:tc>
        <w:tc>
          <w:tcPr>
            <w:tcW w:w="709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77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9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25 200</w:t>
            </w:r>
          </w:p>
        </w:tc>
        <w:tc>
          <w:tcPr>
            <w:tcW w:w="1701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252 000</w:t>
            </w:r>
          </w:p>
        </w:tc>
        <w:tc>
          <w:tcPr>
            <w:tcW w:w="2126" w:type="dxa"/>
          </w:tcPr>
          <w:p w:rsidR="003938D7" w:rsidRDefault="003938D7" w:rsidP="003938D7">
            <w:pPr>
              <w:jc w:val="center"/>
            </w:pPr>
            <w:r w:rsidRPr="005463E6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5463E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INNOVO</w:t>
            </w:r>
            <w:r w:rsidRPr="005463E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25 195</w:t>
            </w:r>
          </w:p>
        </w:tc>
      </w:tr>
      <w:tr w:rsidR="003938D7" w:rsidRPr="00703792" w:rsidTr="00772443">
        <w:trPr>
          <w:trHeight w:val="423"/>
        </w:trPr>
        <w:tc>
          <w:tcPr>
            <w:tcW w:w="675" w:type="dxa"/>
          </w:tcPr>
          <w:p w:rsidR="003938D7" w:rsidRPr="00772443" w:rsidRDefault="003938D7" w:rsidP="003938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3938D7" w:rsidRPr="00772443" w:rsidRDefault="003938D7" w:rsidP="003938D7">
            <w:pPr>
              <w:rPr>
                <w:rFonts w:ascii="Times New Roman" w:hAnsi="Times New Roman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sz w:val="18"/>
                <w:szCs w:val="18"/>
              </w:rPr>
              <w:t>Блок питания «БПМ-9»</w:t>
            </w:r>
          </w:p>
        </w:tc>
        <w:tc>
          <w:tcPr>
            <w:tcW w:w="4678" w:type="dxa"/>
          </w:tcPr>
          <w:p w:rsidR="003938D7" w:rsidRPr="00772443" w:rsidRDefault="003938D7" w:rsidP="00406D7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sz w:val="18"/>
                <w:szCs w:val="18"/>
              </w:rPr>
              <w:t>Блок питания «БПМ-9»  Кат. номер. NS057201.022  из комплектации и расходных материалов  импедансометрии и аудиологического скрининга «Аудио-СМАРТ»</w:t>
            </w:r>
          </w:p>
        </w:tc>
        <w:tc>
          <w:tcPr>
            <w:tcW w:w="709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77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9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180 000</w:t>
            </w:r>
          </w:p>
        </w:tc>
        <w:tc>
          <w:tcPr>
            <w:tcW w:w="1701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180 000</w:t>
            </w:r>
          </w:p>
        </w:tc>
        <w:tc>
          <w:tcPr>
            <w:tcW w:w="2126" w:type="dxa"/>
          </w:tcPr>
          <w:p w:rsidR="003938D7" w:rsidRDefault="003938D7" w:rsidP="003938D7">
            <w:pPr>
              <w:jc w:val="center"/>
            </w:pPr>
            <w:r w:rsidRPr="005463E6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5463E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INNOVO</w:t>
            </w:r>
            <w:r w:rsidRPr="005463E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179 995</w:t>
            </w:r>
          </w:p>
        </w:tc>
      </w:tr>
      <w:tr w:rsidR="003938D7" w:rsidRPr="00703792" w:rsidTr="008E5B59">
        <w:trPr>
          <w:trHeight w:val="959"/>
        </w:trPr>
        <w:tc>
          <w:tcPr>
            <w:tcW w:w="675" w:type="dxa"/>
          </w:tcPr>
          <w:p w:rsidR="003938D7" w:rsidRPr="00772443" w:rsidRDefault="003938D7" w:rsidP="003938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3938D7" w:rsidRPr="00772443" w:rsidRDefault="003938D7" w:rsidP="003938D7">
            <w:pPr>
              <w:rPr>
                <w:rFonts w:ascii="Times New Roman" w:hAnsi="Times New Roman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sz w:val="18"/>
                <w:szCs w:val="18"/>
              </w:rPr>
              <w:t>Зонд для регистрации отоакустической эмиссии ОАЭ-04-2</w:t>
            </w:r>
          </w:p>
        </w:tc>
        <w:tc>
          <w:tcPr>
            <w:tcW w:w="4678" w:type="dxa"/>
          </w:tcPr>
          <w:p w:rsidR="003938D7" w:rsidRPr="00772443" w:rsidRDefault="003938D7" w:rsidP="00406D7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sz w:val="18"/>
                <w:szCs w:val="18"/>
              </w:rPr>
              <w:t>Зонд для регистрации отоакустической эмиссии ОАЭ-04-2  Кат. номер. NS057355.002-00  из комплектации и расходных материалов  импедансометрии и аудиологического скрининга «Аудио-СМАРТ»</w:t>
            </w:r>
          </w:p>
        </w:tc>
        <w:tc>
          <w:tcPr>
            <w:tcW w:w="709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77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9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1 526 400</w:t>
            </w:r>
          </w:p>
        </w:tc>
        <w:tc>
          <w:tcPr>
            <w:tcW w:w="1701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1 526 400</w:t>
            </w:r>
          </w:p>
        </w:tc>
        <w:tc>
          <w:tcPr>
            <w:tcW w:w="2126" w:type="dxa"/>
          </w:tcPr>
          <w:p w:rsidR="003938D7" w:rsidRDefault="003938D7" w:rsidP="003938D7">
            <w:pPr>
              <w:jc w:val="center"/>
            </w:pPr>
            <w:r w:rsidRPr="005463E6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5463E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INNOVO</w:t>
            </w:r>
            <w:r w:rsidRPr="005463E6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3938D7" w:rsidRPr="00772443" w:rsidRDefault="003938D7" w:rsidP="003938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1 526 395</w:t>
            </w:r>
          </w:p>
        </w:tc>
      </w:tr>
      <w:tr w:rsidR="00772443" w:rsidRPr="00703792" w:rsidTr="00772443">
        <w:trPr>
          <w:trHeight w:val="267"/>
        </w:trPr>
        <w:tc>
          <w:tcPr>
            <w:tcW w:w="675" w:type="dxa"/>
          </w:tcPr>
          <w:p w:rsidR="00772443" w:rsidRPr="00772443" w:rsidRDefault="00772443" w:rsidP="00772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772443" w:rsidRPr="00772443" w:rsidRDefault="00772443" w:rsidP="007724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2443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678" w:type="dxa"/>
          </w:tcPr>
          <w:p w:rsidR="00772443" w:rsidRPr="00772443" w:rsidRDefault="00772443" w:rsidP="007724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244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772443" w:rsidRPr="00772443" w:rsidRDefault="00772443" w:rsidP="007724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7" w:type="dxa"/>
          </w:tcPr>
          <w:p w:rsidR="00772443" w:rsidRPr="00772443" w:rsidRDefault="00772443" w:rsidP="007724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9" w:type="dxa"/>
          </w:tcPr>
          <w:p w:rsidR="00772443" w:rsidRPr="00772443" w:rsidRDefault="00772443" w:rsidP="007724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44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772443" w:rsidRPr="00772443" w:rsidRDefault="00772443" w:rsidP="008E5B5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2443">
              <w:rPr>
                <w:rFonts w:ascii="Times New Roman" w:hAnsi="Times New Roman"/>
                <w:b/>
                <w:bCs/>
                <w:sz w:val="18"/>
                <w:szCs w:val="18"/>
              </w:rPr>
              <w:t>2 799 400,00</w:t>
            </w:r>
          </w:p>
        </w:tc>
        <w:tc>
          <w:tcPr>
            <w:tcW w:w="2126" w:type="dxa"/>
          </w:tcPr>
          <w:p w:rsidR="00772443" w:rsidRPr="00772443" w:rsidRDefault="00772443" w:rsidP="007724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72443" w:rsidRPr="00772443" w:rsidRDefault="00772443" w:rsidP="007724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03792" w:rsidRDefault="00703792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703792" w:rsidRPr="00703792" w:rsidRDefault="00703792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Pr="00703792" w:rsidRDefault="001B7B27" w:rsidP="008B3CB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03792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DF5DCE" w:rsidRPr="00703792" w:rsidRDefault="003316EE" w:rsidP="00703792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463E6">
        <w:rPr>
          <w:rFonts w:ascii="Times New Roman" w:hAnsi="Times New Roman"/>
          <w:b/>
          <w:sz w:val="18"/>
          <w:szCs w:val="18"/>
        </w:rPr>
        <w:t>ТОО «</w:t>
      </w:r>
      <w:r w:rsidRPr="005463E6">
        <w:rPr>
          <w:rFonts w:ascii="Times New Roman" w:hAnsi="Times New Roman"/>
          <w:b/>
          <w:sz w:val="18"/>
          <w:szCs w:val="18"/>
          <w:lang w:val="en-US"/>
        </w:rPr>
        <w:t>INNOVO</w:t>
      </w:r>
      <w:r w:rsidRPr="005463E6">
        <w:rPr>
          <w:rFonts w:ascii="Times New Roman" w:hAnsi="Times New Roman"/>
          <w:b/>
          <w:sz w:val="18"/>
          <w:szCs w:val="18"/>
        </w:rPr>
        <w:t>»</w:t>
      </w:r>
      <w:r w:rsidRPr="003316EE">
        <w:rPr>
          <w:rFonts w:ascii="Times New Roman" w:hAnsi="Times New Roman"/>
          <w:b/>
          <w:sz w:val="18"/>
          <w:szCs w:val="18"/>
        </w:rPr>
        <w:t xml:space="preserve">. </w:t>
      </w:r>
      <w:r w:rsidR="00DF5DCE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РК,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г.</w:t>
      </w:r>
      <w:r w:rsidR="00DF5DCE" w:rsidRPr="00703792">
        <w:rPr>
          <w:rFonts w:ascii="Times New Roman" w:hAnsi="Times New Roman"/>
          <w:b/>
          <w:sz w:val="20"/>
          <w:szCs w:val="20"/>
          <w:lang w:val="kk-KZ"/>
        </w:rPr>
        <w:t>Алмат</w:t>
      </w:r>
      <w:r>
        <w:rPr>
          <w:rFonts w:ascii="Times New Roman" w:hAnsi="Times New Roman"/>
          <w:b/>
          <w:sz w:val="20"/>
          <w:szCs w:val="20"/>
          <w:lang w:val="kk-KZ"/>
        </w:rPr>
        <w:t>ы</w:t>
      </w:r>
      <w:r w:rsidR="00DF5DCE" w:rsidRPr="00703792">
        <w:rPr>
          <w:rFonts w:ascii="Times New Roman" w:hAnsi="Times New Roman"/>
          <w:b/>
          <w:sz w:val="20"/>
          <w:szCs w:val="20"/>
        </w:rPr>
        <w:t>, ул.</w:t>
      </w:r>
      <w:r>
        <w:rPr>
          <w:rFonts w:ascii="Times New Roman" w:hAnsi="Times New Roman"/>
          <w:b/>
          <w:sz w:val="20"/>
          <w:szCs w:val="20"/>
        </w:rPr>
        <w:t xml:space="preserve"> Докучаева 12/1</w:t>
      </w:r>
      <w:r w:rsidR="00DF5DCE" w:rsidRPr="00703792">
        <w:rPr>
          <w:rFonts w:ascii="Times New Roman" w:hAnsi="Times New Roman"/>
          <w:b/>
          <w:sz w:val="20"/>
          <w:szCs w:val="20"/>
        </w:rPr>
        <w:t xml:space="preserve"> </w:t>
      </w:r>
      <w:r w:rsidR="00DF5DCE" w:rsidRPr="00703792">
        <w:rPr>
          <w:rFonts w:ascii="Times New Roman" w:hAnsi="Times New Roman"/>
          <w:b/>
          <w:sz w:val="20"/>
          <w:szCs w:val="20"/>
          <w:lang w:val="kk-KZ"/>
        </w:rPr>
        <w:t xml:space="preserve">   </w:t>
      </w:r>
      <w:r w:rsidR="00305739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16</w:t>
      </w:r>
      <w:r w:rsidR="00DF5DCE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2</w:t>
      </w:r>
      <w:r w:rsidR="00DF5DCE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.2023г,</w:t>
      </w:r>
      <w:r w:rsid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   </w:t>
      </w:r>
      <w:r w:rsidR="000527E7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в </w:t>
      </w:r>
      <w:r w:rsidR="000527E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11</w:t>
      </w:r>
      <w:r w:rsidR="00DF5DCE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ч :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46</w:t>
      </w:r>
      <w:r w:rsidR="00DF5DCE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м.</w:t>
      </w:r>
    </w:p>
    <w:p w:rsidR="00DF5DCE" w:rsidRPr="00703792" w:rsidRDefault="00DF5DCE" w:rsidP="00DF5DC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F5DCE" w:rsidRDefault="00DF5DCE" w:rsidP="00AA059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A0594" w:rsidRDefault="00AA0594" w:rsidP="00AA059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527E7" w:rsidRPr="00703792" w:rsidRDefault="000527E7" w:rsidP="00AA059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D5ED2" w:rsidRPr="00703792" w:rsidRDefault="00ED5ED2" w:rsidP="00ED5ED2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7B27" w:rsidRPr="00703792" w:rsidRDefault="001B7B27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703792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B682F" w:rsidRPr="00703792" w:rsidRDefault="008B682F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E46B9" w:rsidRPr="00703792" w:rsidRDefault="00AA0594" w:rsidP="0049147D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5463E6">
        <w:rPr>
          <w:rFonts w:ascii="Times New Roman" w:hAnsi="Times New Roman"/>
          <w:b/>
          <w:sz w:val="18"/>
          <w:szCs w:val="18"/>
        </w:rPr>
        <w:t>ТОО «</w:t>
      </w:r>
      <w:r w:rsidRPr="005463E6">
        <w:rPr>
          <w:rFonts w:ascii="Times New Roman" w:hAnsi="Times New Roman"/>
          <w:b/>
          <w:sz w:val="18"/>
          <w:szCs w:val="18"/>
          <w:lang w:val="en-US"/>
        </w:rPr>
        <w:t>INNOVO</w:t>
      </w:r>
      <w:r w:rsidRPr="005463E6">
        <w:rPr>
          <w:rFonts w:ascii="Times New Roman" w:hAnsi="Times New Roman"/>
          <w:b/>
          <w:sz w:val="18"/>
          <w:szCs w:val="18"/>
        </w:rPr>
        <w:t>»</w:t>
      </w:r>
      <w:r w:rsidRPr="003316EE">
        <w:rPr>
          <w:rFonts w:ascii="Times New Roman" w:hAnsi="Times New Roman"/>
          <w:b/>
          <w:sz w:val="18"/>
          <w:szCs w:val="18"/>
        </w:rPr>
        <w:t xml:space="preserve">. </w:t>
      </w:r>
      <w:r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РК,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г.</w:t>
      </w:r>
      <w:r w:rsidRPr="00703792">
        <w:rPr>
          <w:rFonts w:ascii="Times New Roman" w:hAnsi="Times New Roman"/>
          <w:b/>
          <w:sz w:val="20"/>
          <w:szCs w:val="20"/>
          <w:lang w:val="kk-KZ"/>
        </w:rPr>
        <w:t>Алмат</w:t>
      </w:r>
      <w:r>
        <w:rPr>
          <w:rFonts w:ascii="Times New Roman" w:hAnsi="Times New Roman"/>
          <w:b/>
          <w:sz w:val="20"/>
          <w:szCs w:val="20"/>
          <w:lang w:val="kk-KZ"/>
        </w:rPr>
        <w:t>ы</w:t>
      </w:r>
      <w:r w:rsidRPr="00703792">
        <w:rPr>
          <w:rFonts w:ascii="Times New Roman" w:hAnsi="Times New Roman"/>
          <w:b/>
          <w:sz w:val="20"/>
          <w:szCs w:val="20"/>
        </w:rPr>
        <w:t>, ул.</w:t>
      </w:r>
      <w:r>
        <w:rPr>
          <w:rFonts w:ascii="Times New Roman" w:hAnsi="Times New Roman"/>
          <w:b/>
          <w:sz w:val="20"/>
          <w:szCs w:val="20"/>
        </w:rPr>
        <w:t xml:space="preserve"> Докучаева 12/1</w:t>
      </w:r>
      <w:r w:rsidRPr="00703792">
        <w:rPr>
          <w:rFonts w:ascii="Times New Roman" w:hAnsi="Times New Roman"/>
          <w:b/>
          <w:sz w:val="20"/>
          <w:szCs w:val="20"/>
        </w:rPr>
        <w:t xml:space="preserve"> </w:t>
      </w:r>
      <w:r w:rsidRPr="00703792">
        <w:rPr>
          <w:rFonts w:ascii="Times New Roman" w:hAnsi="Times New Roman"/>
          <w:b/>
          <w:sz w:val="20"/>
          <w:szCs w:val="20"/>
          <w:lang w:val="kk-KZ"/>
        </w:rPr>
        <w:t xml:space="preserve">   </w:t>
      </w:r>
      <w:r w:rsidR="00AC640F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(лоты №</w:t>
      </w:r>
      <w:r w:rsidR="009808D2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1</w:t>
      </w:r>
      <w:r w:rsidR="0049147D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,2,3,4,5,6</w:t>
      </w:r>
      <w:r w:rsidR="00AC640F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)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AC640F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сумма договора: </w:t>
      </w:r>
      <w:r w:rsidR="00921477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2 799 250</w:t>
      </w:r>
      <w:r w:rsid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AC640F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тенге 00 тиын</w:t>
      </w:r>
      <w:r w:rsidR="007152DC" w:rsidRPr="007037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                             </w:t>
      </w:r>
    </w:p>
    <w:p w:rsidR="00FE46B9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E135EB" w:rsidRPr="00703792" w:rsidRDefault="00E135EB" w:rsidP="00E135EB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03792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703792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703792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703792" w:rsidRDefault="00E135EB" w:rsidP="00ED5ED2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703792">
        <w:rPr>
          <w:rFonts w:ascii="Times New Roman" w:hAnsi="Times New Roman"/>
          <w:sz w:val="20"/>
          <w:szCs w:val="20"/>
        </w:rPr>
        <w:t>–</w:t>
      </w:r>
      <w:r w:rsidRPr="00703792">
        <w:rPr>
          <w:sz w:val="20"/>
          <w:szCs w:val="20"/>
        </w:rPr>
        <w:t xml:space="preserve"> </w:t>
      </w:r>
      <w:r w:rsidRPr="00703792">
        <w:rPr>
          <w:rFonts w:ascii="Times New Roman" w:hAnsi="Times New Roman"/>
          <w:sz w:val="20"/>
          <w:szCs w:val="20"/>
        </w:rPr>
        <w:t>отсутствует;</w:t>
      </w:r>
    </w:p>
    <w:p w:rsidR="004179AA" w:rsidRPr="00703792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703792">
        <w:rPr>
          <w:rFonts w:ascii="Times New Roman" w:hAnsi="Times New Roman"/>
          <w:sz w:val="20"/>
          <w:szCs w:val="20"/>
        </w:rPr>
        <w:t xml:space="preserve">        </w:t>
      </w:r>
      <w:r w:rsidR="005226A7" w:rsidRPr="00703792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:rsidR="00BE24BD" w:rsidRPr="00703792" w:rsidRDefault="00BE24BD" w:rsidP="002F45AA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E24BD" w:rsidRPr="00703792" w:rsidRDefault="00BE24BD" w:rsidP="002F45AA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E24BD" w:rsidRPr="00703792" w:rsidRDefault="00BE24BD" w:rsidP="002F45AA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1B7B27" w:rsidRPr="00703792" w:rsidRDefault="001B7B27" w:rsidP="001B7B27">
      <w:pPr>
        <w:rPr>
          <w:rFonts w:ascii="Times New Roman" w:hAnsi="Times New Roman"/>
          <w:sz w:val="20"/>
          <w:szCs w:val="20"/>
        </w:rPr>
      </w:pPr>
      <w:r w:rsidRPr="00703792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703792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703792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703792" w:rsidRDefault="001B7B27" w:rsidP="001B7B27">
      <w:pPr>
        <w:rPr>
          <w:rFonts w:ascii="Times New Roman" w:hAnsi="Times New Roman"/>
          <w:sz w:val="20"/>
          <w:szCs w:val="20"/>
        </w:rPr>
      </w:pPr>
      <w:r w:rsidRPr="00703792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70379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03792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703792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703792">
        <w:rPr>
          <w:rFonts w:ascii="Times New Roman" w:hAnsi="Times New Roman"/>
          <w:sz w:val="20"/>
          <w:szCs w:val="20"/>
        </w:rPr>
        <w:t xml:space="preserve"> – </w:t>
      </w:r>
      <w:r w:rsidRPr="00703792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70379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03792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703792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70379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03792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70379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03792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70379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03792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1672D6" w:rsidRPr="00703792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1B7B27" w:rsidRPr="0070379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703792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703792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703792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703792" w:rsidRDefault="00AE37A8" w:rsidP="00E12364">
      <w:pPr>
        <w:rPr>
          <w:rFonts w:ascii="Times New Roman" w:hAnsi="Times New Roman"/>
          <w:sz w:val="20"/>
          <w:szCs w:val="20"/>
        </w:rPr>
      </w:pPr>
    </w:p>
    <w:p w:rsidR="002E39E9" w:rsidRPr="00703792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70379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ADD" w:rsidRDefault="001A2ADD" w:rsidP="00233E55">
      <w:pPr>
        <w:spacing w:after="0" w:line="240" w:lineRule="auto"/>
      </w:pPr>
      <w:r>
        <w:separator/>
      </w:r>
    </w:p>
  </w:endnote>
  <w:endnote w:type="continuationSeparator" w:id="0">
    <w:p w:rsidR="001A2ADD" w:rsidRDefault="001A2AD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ADD" w:rsidRDefault="001A2ADD" w:rsidP="00233E55">
      <w:pPr>
        <w:spacing w:after="0" w:line="240" w:lineRule="auto"/>
      </w:pPr>
      <w:r>
        <w:separator/>
      </w:r>
    </w:p>
  </w:footnote>
  <w:footnote w:type="continuationSeparator" w:id="0">
    <w:p w:rsidR="001A2ADD" w:rsidRDefault="001A2AD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7E7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3AB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ADD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16EE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38D7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41"/>
    <w:rsid w:val="00406D75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59E9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2443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C9C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B59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477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988"/>
    <w:rsid w:val="009753FC"/>
    <w:rsid w:val="009802DB"/>
    <w:rsid w:val="00980436"/>
    <w:rsid w:val="009808D2"/>
    <w:rsid w:val="00980DC5"/>
    <w:rsid w:val="00981B5D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C6DD3"/>
    <w:rsid w:val="009D03F1"/>
    <w:rsid w:val="009D2E46"/>
    <w:rsid w:val="009D7DD8"/>
    <w:rsid w:val="009E0BA7"/>
    <w:rsid w:val="009E1E0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0594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B771A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147"/>
    <w:rsid w:val="00C76F0D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6039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16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044EF-7C8E-48D4-A1FE-5A31446B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866</cp:revision>
  <cp:lastPrinted>2023-02-17T03:43:00Z</cp:lastPrinted>
  <dcterms:created xsi:type="dcterms:W3CDTF">2021-07-27T04:19:00Z</dcterms:created>
  <dcterms:modified xsi:type="dcterms:W3CDTF">2023-02-17T03:43:00Z</dcterms:modified>
</cp:coreProperties>
</file>