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21" w:rsidRP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9E4321">
        <w:rPr>
          <w:rFonts w:ascii="Times New Roman" w:eastAsia="Times New Roman" w:hAnsi="Times New Roman" w:cs="Times New Roman"/>
          <w:b/>
          <w:bCs/>
        </w:rPr>
        <w:t xml:space="preserve">Приложение </w:t>
      </w:r>
      <w:proofErr w:type="gramStart"/>
      <w:r w:rsidRPr="009E4321">
        <w:rPr>
          <w:rFonts w:ascii="Times New Roman" w:eastAsia="Times New Roman" w:hAnsi="Times New Roman" w:cs="Times New Roman"/>
          <w:b/>
          <w:bCs/>
        </w:rPr>
        <w:t>2  к</w:t>
      </w:r>
      <w:proofErr w:type="gramEnd"/>
      <w:r w:rsidRPr="009E4321">
        <w:rPr>
          <w:rFonts w:ascii="Times New Roman" w:eastAsia="Times New Roman" w:hAnsi="Times New Roman" w:cs="Times New Roman"/>
          <w:b/>
          <w:bCs/>
        </w:rPr>
        <w:t xml:space="preserve"> протоколу  итогов тендера от </w:t>
      </w:r>
      <w:r w:rsidR="00500A69">
        <w:rPr>
          <w:rFonts w:ascii="Times New Roman" w:eastAsia="Times New Roman" w:hAnsi="Times New Roman" w:cs="Times New Roman"/>
          <w:b/>
          <w:bCs/>
        </w:rPr>
        <w:t>0</w:t>
      </w:r>
      <w:r w:rsidRPr="009E4321">
        <w:rPr>
          <w:rFonts w:ascii="Times New Roman" w:eastAsia="Times New Roman" w:hAnsi="Times New Roman" w:cs="Times New Roman"/>
          <w:b/>
          <w:bCs/>
        </w:rPr>
        <w:t>2.</w:t>
      </w:r>
      <w:r w:rsidR="00500A69">
        <w:rPr>
          <w:rFonts w:ascii="Times New Roman" w:eastAsia="Times New Roman" w:hAnsi="Times New Roman" w:cs="Times New Roman"/>
          <w:b/>
          <w:bCs/>
        </w:rPr>
        <w:t>03</w:t>
      </w:r>
      <w:r w:rsidRPr="009E4321">
        <w:rPr>
          <w:rFonts w:ascii="Times New Roman" w:eastAsia="Times New Roman" w:hAnsi="Times New Roman" w:cs="Times New Roman"/>
          <w:b/>
          <w:bCs/>
        </w:rPr>
        <w:t>.202</w:t>
      </w:r>
      <w:r w:rsidR="00500A69">
        <w:rPr>
          <w:rFonts w:ascii="Times New Roman" w:eastAsia="Times New Roman" w:hAnsi="Times New Roman" w:cs="Times New Roman"/>
          <w:b/>
          <w:bCs/>
        </w:rPr>
        <w:t>2</w:t>
      </w:r>
      <w:r w:rsidRPr="009E4321">
        <w:rPr>
          <w:rFonts w:ascii="Times New Roman" w:eastAsia="Times New Roman" w:hAnsi="Times New Roman" w:cs="Times New Roman"/>
          <w:b/>
          <w:bCs/>
        </w:rPr>
        <w:t xml:space="preserve"> г</w:t>
      </w:r>
    </w:p>
    <w:p w:rsidR="009E4321" w:rsidRP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3"/>
        <w:tblW w:w="14195" w:type="dxa"/>
        <w:tblLook w:val="04A0" w:firstRow="1" w:lastRow="0" w:firstColumn="1" w:lastColumn="0" w:noHBand="0" w:noVBand="1"/>
      </w:tblPr>
      <w:tblGrid>
        <w:gridCol w:w="668"/>
        <w:gridCol w:w="3587"/>
        <w:gridCol w:w="1694"/>
        <w:gridCol w:w="1694"/>
        <w:gridCol w:w="2434"/>
        <w:gridCol w:w="2059"/>
        <w:gridCol w:w="2059"/>
      </w:tblGrid>
      <w:tr w:rsidR="00500A69" w:rsidTr="00500A69">
        <w:tc>
          <w:tcPr>
            <w:tcW w:w="668" w:type="dxa"/>
          </w:tcPr>
          <w:p w:rsidR="00500A69" w:rsidRPr="00F4669D" w:rsidRDefault="00500A69" w:rsidP="00500A6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3587" w:type="dxa"/>
          </w:tcPr>
          <w:p w:rsidR="00500A69" w:rsidRPr="00F4669D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Наименование ЛОТА/ПОСТАВЩИКА</w:t>
            </w:r>
          </w:p>
        </w:tc>
        <w:tc>
          <w:tcPr>
            <w:tcW w:w="1694" w:type="dxa"/>
          </w:tcPr>
          <w:p w:rsidR="00500A69" w:rsidRDefault="00500A69" w:rsidP="00500A69">
            <w:pPr>
              <w:jc w:val="center"/>
              <w:rPr>
                <w:b/>
                <w:sz w:val="20"/>
                <w:szCs w:val="20"/>
              </w:rPr>
            </w:pPr>
          </w:p>
          <w:p w:rsidR="00500A69" w:rsidRPr="00160F02" w:rsidRDefault="00500A69" w:rsidP="00500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МНН</w:t>
            </w:r>
          </w:p>
        </w:tc>
        <w:tc>
          <w:tcPr>
            <w:tcW w:w="1694" w:type="dxa"/>
          </w:tcPr>
          <w:p w:rsidR="00500A69" w:rsidRPr="00F4669D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  <w:p w:rsidR="00500A69" w:rsidRPr="00F4669D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объема</w:t>
            </w:r>
          </w:p>
        </w:tc>
        <w:tc>
          <w:tcPr>
            <w:tcW w:w="2434" w:type="dxa"/>
          </w:tcPr>
          <w:p w:rsidR="00500A69" w:rsidRPr="00F4669D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 xml:space="preserve">Выделенная сумма за </w:t>
            </w:r>
            <w:proofErr w:type="spellStart"/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ед.тенге</w:t>
            </w:r>
            <w:proofErr w:type="spellEnd"/>
          </w:p>
        </w:tc>
        <w:tc>
          <w:tcPr>
            <w:tcW w:w="2059" w:type="dxa"/>
          </w:tcPr>
          <w:p w:rsidR="00500A69" w:rsidRPr="00F4669D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Общая выделенная сумма, тенге</w:t>
            </w:r>
          </w:p>
        </w:tc>
        <w:tc>
          <w:tcPr>
            <w:tcW w:w="2059" w:type="dxa"/>
          </w:tcPr>
          <w:p w:rsidR="00500A69" w:rsidRPr="00F4669D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Победитель </w:t>
            </w:r>
          </w:p>
        </w:tc>
      </w:tr>
      <w:tr w:rsidR="00500A69" w:rsidTr="00500A69">
        <w:tc>
          <w:tcPr>
            <w:tcW w:w="668" w:type="dxa"/>
          </w:tcPr>
          <w:p w:rsidR="00500A69" w:rsidRPr="000054D3" w:rsidRDefault="00500A69" w:rsidP="00500A69">
            <w:pPr>
              <w:rPr>
                <w:rFonts w:ascii="Times New Roman" w:eastAsia="Times New Roman" w:hAnsi="Times New Roman" w:cs="Times New Roman"/>
                <w:bCs/>
              </w:rPr>
            </w:pPr>
            <w:r w:rsidRPr="000054D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587" w:type="dxa"/>
          </w:tcPr>
          <w:p w:rsidR="00500A69" w:rsidRPr="00160F02" w:rsidRDefault="00500A69" w:rsidP="00500A69">
            <w:pPr>
              <w:rPr>
                <w:sz w:val="20"/>
                <w:szCs w:val="20"/>
              </w:rPr>
            </w:pPr>
            <w:proofErr w:type="spellStart"/>
            <w:r w:rsidRPr="00402345">
              <w:rPr>
                <w:color w:val="000000"/>
                <w:sz w:val="20"/>
                <w:szCs w:val="20"/>
              </w:rPr>
              <w:t>Аджифер</w:t>
            </w:r>
            <w:proofErr w:type="spellEnd"/>
            <w:r w:rsidRPr="00402345">
              <w:rPr>
                <w:color w:val="000000"/>
                <w:sz w:val="20"/>
                <w:szCs w:val="20"/>
              </w:rPr>
              <w:t xml:space="preserve"> 20мг/мл по 5 мл №5</w:t>
            </w:r>
          </w:p>
        </w:tc>
        <w:tc>
          <w:tcPr>
            <w:tcW w:w="1694" w:type="dxa"/>
          </w:tcPr>
          <w:p w:rsidR="00500A69" w:rsidRPr="00402345" w:rsidRDefault="00500A69" w:rsidP="00500A69">
            <w:pPr>
              <w:jc w:val="center"/>
              <w:rPr>
                <w:sz w:val="20"/>
                <w:szCs w:val="20"/>
              </w:rPr>
            </w:pPr>
            <w:r w:rsidRPr="00402345">
              <w:rPr>
                <w:rFonts w:ascii="Calibri" w:hAnsi="Calibri" w:cs="Calibri"/>
                <w:color w:val="000000"/>
                <w:sz w:val="20"/>
                <w:szCs w:val="20"/>
              </w:rPr>
              <w:t>Железо (III</w:t>
            </w:r>
            <w:proofErr w:type="gramStart"/>
            <w:r w:rsidRPr="004023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 </w:t>
            </w:r>
            <w:proofErr w:type="spellStart"/>
            <w:r w:rsidRPr="00402345">
              <w:rPr>
                <w:rFonts w:ascii="Calibri" w:hAnsi="Calibri" w:cs="Calibri"/>
                <w:color w:val="000000"/>
                <w:sz w:val="20"/>
                <w:szCs w:val="20"/>
              </w:rPr>
              <w:t>гидорксид</w:t>
            </w:r>
            <w:proofErr w:type="spellEnd"/>
            <w:proofErr w:type="gramEnd"/>
            <w:r w:rsidRPr="004023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сахарозный комплекс</w:t>
            </w:r>
          </w:p>
        </w:tc>
        <w:tc>
          <w:tcPr>
            <w:tcW w:w="1694" w:type="dxa"/>
          </w:tcPr>
          <w:p w:rsidR="00500A69" w:rsidRPr="00402345" w:rsidRDefault="00500A69" w:rsidP="00500A69">
            <w:pPr>
              <w:jc w:val="center"/>
              <w:rPr>
                <w:sz w:val="20"/>
                <w:szCs w:val="20"/>
              </w:rPr>
            </w:pPr>
            <w:r w:rsidRPr="00402345">
              <w:rPr>
                <w:sz w:val="20"/>
                <w:szCs w:val="20"/>
              </w:rPr>
              <w:t>упаковка</w:t>
            </w:r>
          </w:p>
        </w:tc>
        <w:tc>
          <w:tcPr>
            <w:tcW w:w="2434" w:type="dxa"/>
          </w:tcPr>
          <w:p w:rsidR="00500A69" w:rsidRPr="00402345" w:rsidRDefault="00500A69" w:rsidP="00500A69">
            <w:pPr>
              <w:jc w:val="center"/>
              <w:rPr>
                <w:color w:val="000000"/>
                <w:sz w:val="20"/>
                <w:szCs w:val="20"/>
              </w:rPr>
            </w:pPr>
            <w:r w:rsidRPr="00402345"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2059" w:type="dxa"/>
          </w:tcPr>
          <w:p w:rsidR="00500A69" w:rsidRPr="00160F02" w:rsidRDefault="00500A69" w:rsidP="00500A6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19 680 000</w:t>
            </w:r>
          </w:p>
        </w:tc>
        <w:tc>
          <w:tcPr>
            <w:tcW w:w="2059" w:type="dxa"/>
          </w:tcPr>
          <w:p w:rsidR="00500A69" w:rsidRPr="00D01D0E" w:rsidRDefault="00500A69" w:rsidP="00500A6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нет</w:t>
            </w:r>
          </w:p>
        </w:tc>
      </w:tr>
    </w:tbl>
    <w:p w:rsid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Pr="00572150" w:rsidRDefault="009E4321" w:rsidP="009E4321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9E4321" w:rsidRPr="00572150" w:rsidRDefault="009E4321" w:rsidP="009E4321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9375B9">
        <w:rPr>
          <w:rFonts w:ascii="Times New Roman" w:hAnsi="Times New Roman" w:cs="Times New Roman"/>
          <w:b/>
          <w:lang w:val="kk-KZ"/>
        </w:rPr>
        <w:t>Абдымолдаева Ж.А.</w:t>
      </w:r>
      <w:bookmarkStart w:id="0" w:name="_GoBack"/>
      <w:bookmarkEnd w:id="0"/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9E4321" w:rsidRPr="00572150" w:rsidRDefault="009E4321" w:rsidP="009E4321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9E4321" w:rsidRDefault="009E4321" w:rsidP="009E4321">
      <w:pPr>
        <w:jc w:val="both"/>
      </w:pPr>
    </w:p>
    <w:p w:rsidR="002846C2" w:rsidRDefault="002846C2"/>
    <w:sectPr w:rsidR="002846C2" w:rsidSect="00160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1"/>
    <w:rsid w:val="000E6D01"/>
    <w:rsid w:val="002846C2"/>
    <w:rsid w:val="002A0D86"/>
    <w:rsid w:val="00500A69"/>
    <w:rsid w:val="00587AA9"/>
    <w:rsid w:val="008D1D77"/>
    <w:rsid w:val="009375B9"/>
    <w:rsid w:val="009E4321"/>
    <w:rsid w:val="00D351E8"/>
    <w:rsid w:val="00D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18884-E45F-492C-934F-3C7E8C03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7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AA9"/>
    <w:rPr>
      <w:rFonts w:ascii="Segoe UI" w:hAnsi="Segoe UI" w:cs="Segoe UI"/>
      <w:sz w:val="18"/>
      <w:szCs w:val="18"/>
    </w:rPr>
  </w:style>
  <w:style w:type="table" w:styleId="a6">
    <w:name w:val="Grid Table Light"/>
    <w:basedOn w:val="a1"/>
    <w:uiPriority w:val="40"/>
    <w:rsid w:val="00500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9</cp:revision>
  <cp:lastPrinted>2022-01-18T10:38:00Z</cp:lastPrinted>
  <dcterms:created xsi:type="dcterms:W3CDTF">2021-11-23T10:10:00Z</dcterms:created>
  <dcterms:modified xsi:type="dcterms:W3CDTF">2022-06-01T09:04:00Z</dcterms:modified>
</cp:coreProperties>
</file>