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Pr="009E4321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</w:t>
      </w:r>
      <w:r w:rsidR="00500A69">
        <w:rPr>
          <w:rFonts w:ascii="Times New Roman" w:eastAsia="Times New Roman" w:hAnsi="Times New Roman" w:cs="Times New Roman"/>
          <w:b/>
          <w:bCs/>
        </w:rPr>
        <w:t>0</w:t>
      </w:r>
      <w:r w:rsidRPr="009E4321">
        <w:rPr>
          <w:rFonts w:ascii="Times New Roman" w:eastAsia="Times New Roman" w:hAnsi="Times New Roman" w:cs="Times New Roman"/>
          <w:b/>
          <w:bCs/>
        </w:rPr>
        <w:t>2.</w:t>
      </w:r>
      <w:r w:rsidR="00500A69">
        <w:rPr>
          <w:rFonts w:ascii="Times New Roman" w:eastAsia="Times New Roman" w:hAnsi="Times New Roman" w:cs="Times New Roman"/>
          <w:b/>
          <w:bCs/>
        </w:rPr>
        <w:t>0</w:t>
      </w:r>
      <w:r w:rsidR="001F4116">
        <w:rPr>
          <w:rFonts w:ascii="Times New Roman" w:eastAsia="Times New Roman" w:hAnsi="Times New Roman" w:cs="Times New Roman"/>
          <w:b/>
          <w:bCs/>
        </w:rPr>
        <w:t>2</w:t>
      </w:r>
      <w:r w:rsidRPr="009E4321">
        <w:rPr>
          <w:rFonts w:ascii="Times New Roman" w:eastAsia="Times New Roman" w:hAnsi="Times New Roman" w:cs="Times New Roman"/>
          <w:b/>
          <w:bCs/>
        </w:rPr>
        <w:t>.202</w:t>
      </w:r>
      <w:r w:rsidR="001F4116">
        <w:rPr>
          <w:rFonts w:ascii="Times New Roman" w:eastAsia="Times New Roman" w:hAnsi="Times New Roman" w:cs="Times New Roman"/>
          <w:b/>
          <w:bCs/>
        </w:rPr>
        <w:t>3</w:t>
      </w:r>
      <w:r w:rsidRPr="009E4321">
        <w:rPr>
          <w:rFonts w:ascii="Times New Roman" w:eastAsia="Times New Roman" w:hAnsi="Times New Roman" w:cs="Times New Roman"/>
          <w:b/>
          <w:bCs/>
        </w:rPr>
        <w:t xml:space="preserve">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4195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1694"/>
        <w:gridCol w:w="2434"/>
        <w:gridCol w:w="2059"/>
        <w:gridCol w:w="2059"/>
      </w:tblGrid>
      <w:tr w:rsidR="00500A69" w:rsidTr="00500A69">
        <w:tc>
          <w:tcPr>
            <w:tcW w:w="668" w:type="dxa"/>
          </w:tcPr>
          <w:p w:rsidR="00500A69" w:rsidRPr="00F4669D" w:rsidRDefault="00500A69" w:rsidP="00500A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500A69" w:rsidRDefault="00500A69" w:rsidP="00500A69">
            <w:pPr>
              <w:jc w:val="center"/>
              <w:rPr>
                <w:b/>
                <w:sz w:val="20"/>
                <w:szCs w:val="20"/>
              </w:rPr>
            </w:pPr>
          </w:p>
          <w:p w:rsidR="00500A69" w:rsidRPr="00160F02" w:rsidRDefault="00500A69" w:rsidP="00500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169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r w:rsidR="001F4116" w:rsidRPr="00F4669D">
              <w:rPr>
                <w:rFonts w:ascii="Times New Roman" w:eastAsia="Times New Roman" w:hAnsi="Times New Roman" w:cs="Times New Roman"/>
                <w:b/>
                <w:bCs/>
              </w:rPr>
              <w:t>ед. тенге</w:t>
            </w:r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500A69" w:rsidRPr="00F4669D" w:rsidRDefault="00500A69" w:rsidP="0050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Победитель </w:t>
            </w:r>
          </w:p>
        </w:tc>
      </w:tr>
      <w:tr w:rsidR="001F4116" w:rsidTr="002712D3">
        <w:tc>
          <w:tcPr>
            <w:tcW w:w="668" w:type="dxa"/>
          </w:tcPr>
          <w:p w:rsidR="001F4116" w:rsidRPr="000054D3" w:rsidRDefault="001F4116" w:rsidP="001F4116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  <w:vAlign w:val="center"/>
          </w:tcPr>
          <w:p w:rsidR="001F4116" w:rsidRDefault="001F4116" w:rsidP="001F41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Меропенем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Авимед</w:t>
            </w:r>
            <w:proofErr w:type="spellEnd"/>
            <w:r>
              <w:rPr>
                <w:color w:val="000000"/>
              </w:rPr>
              <w:t xml:space="preserve"> 10 гр. № 1</w:t>
            </w:r>
          </w:p>
        </w:tc>
        <w:tc>
          <w:tcPr>
            <w:tcW w:w="1694" w:type="dxa"/>
            <w:vAlign w:val="center"/>
          </w:tcPr>
          <w:p w:rsidR="001F4116" w:rsidRDefault="001F4116" w:rsidP="001F41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Меропенем</w:t>
            </w:r>
            <w:proofErr w:type="spellEnd"/>
          </w:p>
        </w:tc>
        <w:tc>
          <w:tcPr>
            <w:tcW w:w="1694" w:type="dxa"/>
            <w:vAlign w:val="center"/>
          </w:tcPr>
          <w:p w:rsidR="001F4116" w:rsidRDefault="001F4116" w:rsidP="001F4116">
            <w:pPr>
              <w:jc w:val="center"/>
            </w:pPr>
            <w:r>
              <w:t>флакон</w:t>
            </w:r>
          </w:p>
        </w:tc>
        <w:tc>
          <w:tcPr>
            <w:tcW w:w="2434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27 138 000,00   </w:t>
            </w:r>
          </w:p>
        </w:tc>
        <w:tc>
          <w:tcPr>
            <w:tcW w:w="2059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27 138 000,00   </w:t>
            </w:r>
          </w:p>
        </w:tc>
        <w:tc>
          <w:tcPr>
            <w:tcW w:w="2059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27 138 000,00   </w:t>
            </w:r>
          </w:p>
        </w:tc>
      </w:tr>
      <w:tr w:rsidR="001F4116" w:rsidTr="002712D3">
        <w:tc>
          <w:tcPr>
            <w:tcW w:w="668" w:type="dxa"/>
          </w:tcPr>
          <w:p w:rsidR="001F4116" w:rsidRPr="000054D3" w:rsidRDefault="001F4116" w:rsidP="001F411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587" w:type="dxa"/>
            <w:vAlign w:val="center"/>
          </w:tcPr>
          <w:p w:rsidR="001F4116" w:rsidRDefault="001F4116" w:rsidP="001F4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Авиксон</w:t>
            </w:r>
            <w:proofErr w:type="spellEnd"/>
            <w:r>
              <w:rPr>
                <w:color w:val="000000"/>
              </w:rPr>
              <w:t xml:space="preserve"> 1 гр. № 1</w:t>
            </w:r>
          </w:p>
        </w:tc>
        <w:tc>
          <w:tcPr>
            <w:tcW w:w="1694" w:type="dxa"/>
            <w:vAlign w:val="center"/>
          </w:tcPr>
          <w:p w:rsidR="001F4116" w:rsidRDefault="001F4116" w:rsidP="001F41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Цефтриаксон</w:t>
            </w:r>
            <w:proofErr w:type="spellEnd"/>
          </w:p>
        </w:tc>
        <w:tc>
          <w:tcPr>
            <w:tcW w:w="1694" w:type="dxa"/>
            <w:vAlign w:val="center"/>
          </w:tcPr>
          <w:p w:rsidR="001F4116" w:rsidRDefault="001F4116" w:rsidP="001F4116">
            <w:pPr>
              <w:jc w:val="center"/>
            </w:pPr>
            <w:r>
              <w:t>флакон</w:t>
            </w:r>
          </w:p>
        </w:tc>
        <w:tc>
          <w:tcPr>
            <w:tcW w:w="2434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20 460 000,00   </w:t>
            </w:r>
          </w:p>
        </w:tc>
        <w:tc>
          <w:tcPr>
            <w:tcW w:w="2059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20 460 000,00   </w:t>
            </w:r>
          </w:p>
        </w:tc>
        <w:tc>
          <w:tcPr>
            <w:tcW w:w="2059" w:type="dxa"/>
            <w:vAlign w:val="center"/>
          </w:tcPr>
          <w:p w:rsidR="001F4116" w:rsidRDefault="001F4116" w:rsidP="001F4116">
            <w:pPr>
              <w:jc w:val="center"/>
            </w:pPr>
            <w:r>
              <w:t xml:space="preserve">   20 460 000,00   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9375B9">
        <w:rPr>
          <w:rFonts w:ascii="Times New Roman" w:hAnsi="Times New Roman" w:cs="Times New Roman"/>
          <w:b/>
          <w:lang w:val="kk-KZ"/>
        </w:rPr>
        <w:t>Абдымолдаева Ж.А.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1F4116">
        <w:rPr>
          <w:rFonts w:ascii="Times New Roman" w:hAnsi="Times New Roman" w:cs="Times New Roman"/>
          <w:b/>
          <w:lang w:val="kk-KZ"/>
        </w:rPr>
        <w:t>Серикбаева М.Б.</w:t>
      </w:r>
      <w:bookmarkStart w:id="0" w:name="_GoBack"/>
      <w:bookmarkEnd w:id="0"/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1F4116"/>
    <w:rsid w:val="002846C2"/>
    <w:rsid w:val="002A0D86"/>
    <w:rsid w:val="00500A69"/>
    <w:rsid w:val="00587AA9"/>
    <w:rsid w:val="008D1D77"/>
    <w:rsid w:val="009375B9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9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500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10</cp:revision>
  <cp:lastPrinted>2022-01-18T10:38:00Z</cp:lastPrinted>
  <dcterms:created xsi:type="dcterms:W3CDTF">2021-11-23T10:10:00Z</dcterms:created>
  <dcterms:modified xsi:type="dcterms:W3CDTF">2023-02-09T06:12:00Z</dcterms:modified>
</cp:coreProperties>
</file>