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1"/>
        <w:tblW w:w="15265" w:type="dxa"/>
        <w:tblLayout w:type="fixed"/>
        <w:tblLook w:val="0000" w:firstRow="0" w:lastRow="0" w:firstColumn="0" w:lastColumn="0" w:noHBand="0" w:noVBand="0"/>
      </w:tblPr>
      <w:tblGrid>
        <w:gridCol w:w="817"/>
        <w:gridCol w:w="14448"/>
      </w:tblGrid>
      <w:tr w:rsidR="00185DDB" w:rsidRPr="00EC5E21" w:rsidTr="00EC5E21">
        <w:trPr>
          <w:trHeight w:val="46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EC5E21" w:rsidRDefault="00185DDB" w:rsidP="00185DD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5DDB" w:rsidRPr="00EC5E21" w:rsidRDefault="00185DDB" w:rsidP="00185DDB">
            <w:pPr>
              <w:jc w:val="right"/>
              <w:rPr>
                <w:b/>
                <w:sz w:val="20"/>
                <w:szCs w:val="20"/>
              </w:rPr>
            </w:pPr>
            <w:r w:rsidRPr="00EC5E21">
              <w:rPr>
                <w:b/>
                <w:sz w:val="20"/>
                <w:szCs w:val="20"/>
              </w:rPr>
              <w:t>Приложение 2</w:t>
            </w:r>
          </w:p>
          <w:p w:rsidR="00185DDB" w:rsidRPr="00EC5E21" w:rsidRDefault="00185DDB" w:rsidP="00185DDB">
            <w:pPr>
              <w:jc w:val="right"/>
              <w:rPr>
                <w:sz w:val="20"/>
                <w:szCs w:val="20"/>
              </w:rPr>
            </w:pPr>
            <w:r w:rsidRPr="00EC5E2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к тендерной документации</w:t>
            </w:r>
          </w:p>
          <w:p w:rsidR="00185DDB" w:rsidRPr="00EC5E21" w:rsidRDefault="00185DDB" w:rsidP="00185DDB">
            <w:pPr>
              <w:jc w:val="center"/>
              <w:rPr>
                <w:b/>
                <w:sz w:val="20"/>
                <w:szCs w:val="20"/>
              </w:rPr>
            </w:pPr>
          </w:p>
          <w:p w:rsidR="00185DDB" w:rsidRPr="00EC5E21" w:rsidRDefault="00185DDB" w:rsidP="00185DDB">
            <w:pPr>
              <w:jc w:val="center"/>
              <w:rPr>
                <w:b/>
                <w:sz w:val="20"/>
                <w:szCs w:val="20"/>
              </w:rPr>
            </w:pPr>
            <w:r w:rsidRPr="00EC5E21">
              <w:rPr>
                <w:b/>
                <w:sz w:val="20"/>
                <w:szCs w:val="20"/>
              </w:rPr>
              <w:t>Техническая спецификация закупаемых товаров</w:t>
            </w:r>
          </w:p>
          <w:p w:rsidR="00185DDB" w:rsidRPr="00EC5E21" w:rsidRDefault="00185DDB" w:rsidP="00185DDB">
            <w:pPr>
              <w:jc w:val="both"/>
              <w:rPr>
                <w:b/>
                <w:sz w:val="20"/>
                <w:szCs w:val="20"/>
              </w:rPr>
            </w:pPr>
          </w:p>
          <w:p w:rsidR="00EC5E21" w:rsidRPr="00EC5E21" w:rsidRDefault="00EC5E21" w:rsidP="00EC5E2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711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  <w:r w:rsidRPr="00EC5E21">
              <w:rPr>
                <w:b/>
                <w:bCs/>
                <w:sz w:val="20"/>
                <w:szCs w:val="20"/>
              </w:rPr>
              <w:tab/>
            </w:r>
          </w:p>
          <w:tbl>
            <w:tblPr>
              <w:tblW w:w="143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3953"/>
              <w:gridCol w:w="567"/>
              <w:gridCol w:w="2551"/>
              <w:gridCol w:w="5103"/>
              <w:gridCol w:w="1230"/>
            </w:tblGrid>
            <w:tr w:rsidR="00EC5E21" w:rsidRPr="00EC5E21" w:rsidTr="00EC5E21">
              <w:trPr>
                <w:trHeight w:val="409"/>
                <w:jc w:val="center"/>
              </w:trPr>
              <w:tc>
                <w:tcPr>
                  <w:tcW w:w="14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  <w:u w:val="single"/>
                    </w:rPr>
                    <w:t xml:space="preserve">ЛОТ №1  СИСТЕМА МОНИТОРИНГА КРОВЯНОГО ДАВЛЕНИЯ </w:t>
                  </w:r>
                </w:p>
              </w:tc>
            </w:tr>
            <w:tr w:rsidR="00EC5E21" w:rsidRPr="00EC5E21" w:rsidTr="00EC5E21">
              <w:trPr>
                <w:trHeight w:val="409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EC5E21" w:rsidRPr="00EC5E21" w:rsidTr="00EC5E21">
              <w:trPr>
                <w:trHeight w:val="470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Наименование медицинских изделий ТСО (далее – МИ)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(в соответствии с государственным реестром МИ с указанием модели, наименования производителя, страны)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Система мониторинга кровяного давления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5E21" w:rsidRPr="00EC5E21" w:rsidTr="00EC5E21">
              <w:trPr>
                <w:trHeight w:val="611"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Требования к комплектации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№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Наименование комплектующего к МИ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(в соответствии с государственным реестром МИ)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Модель/марка, каталожный номер, краткая техническая характеристика комплектующего к МИ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Требуемое количество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(с указанием единицы измерения)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Основные комплектующие: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Основной прибор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Суточное специализированное мониторирование АД (Артериального Давления) включает: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Время мониторирования кровяного давления должно быть 24,27,48 или 51 часов. Метод мониторинга кровяного давления – осциллометрический метод «ступенчатого» выкачивания. Емкость памяти не менее 600 измерений.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Точность </w:t>
                  </w:r>
                  <w:r w:rsidRPr="00EC5E21">
                    <w:rPr>
                      <w:sz w:val="20"/>
                      <w:szCs w:val="20"/>
                      <w:u w:val="single"/>
                    </w:rPr>
                    <w:t>+</w:t>
                  </w:r>
                  <w:r w:rsidRPr="00EC5E21">
                    <w:rPr>
                      <w:sz w:val="20"/>
                      <w:szCs w:val="20"/>
                    </w:rPr>
                    <w:t xml:space="preserve"> 3 мм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Hg</w:t>
                  </w:r>
                  <w:r w:rsidRPr="00EC5E21">
                    <w:rPr>
                      <w:sz w:val="20"/>
                      <w:szCs w:val="20"/>
                    </w:rPr>
                    <w:t xml:space="preserve"> или 2%от измеренной величины.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Возможность передача данных в ПК через оптический кабель.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Элемент питания – АА2*1,5В. Аккумуляторы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Класс безопасности – не менее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EC5E21">
                    <w:rPr>
                      <w:sz w:val="20"/>
                      <w:szCs w:val="20"/>
                    </w:rPr>
                    <w:t xml:space="preserve"> в соответствии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IEC</w:t>
                  </w:r>
                  <w:r w:rsidRPr="00EC5E21">
                    <w:rPr>
                      <w:sz w:val="20"/>
                      <w:szCs w:val="20"/>
                    </w:rPr>
                    <w:t xml:space="preserve"> 536, отображение измерений на экране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 менее 4 шт.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Программное обеспечение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Автоматическая интерпретация артериального давления в соответствии с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AHA</w:t>
                  </w:r>
                  <w:r w:rsidRPr="00EC5E21">
                    <w:rPr>
                      <w:sz w:val="20"/>
                      <w:szCs w:val="20"/>
                    </w:rPr>
                    <w:t xml:space="preserve">,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NICE</w:t>
                  </w:r>
                  <w:r w:rsidRPr="00EC5E21">
                    <w:rPr>
                      <w:sz w:val="20"/>
                      <w:szCs w:val="20"/>
                    </w:rPr>
                    <w:t xml:space="preserve">,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NHFA</w:t>
                  </w:r>
                  <w:r w:rsidRPr="00EC5E21">
                    <w:rPr>
                      <w:sz w:val="20"/>
                      <w:szCs w:val="20"/>
                    </w:rPr>
                    <w:t>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Обследование: система  отслеживает кровяное давления в течение периода времени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24-,27-,48- или 51 часов, с регулярными интервалами, установленными доктором.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При настройке измерительных интервалов можно использовать высокий уровень гибкости. Есть возможность производить дополнительные измерения.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Наличие кнопки день/ночь для регулировки измерения в зависимости от образа жизни пациента. Возможность </w:t>
                  </w:r>
                  <w:r w:rsidRPr="00EC5E21">
                    <w:rPr>
                      <w:sz w:val="20"/>
                      <w:szCs w:val="20"/>
                    </w:rPr>
                    <w:lastRenderedPageBreak/>
                    <w:t xml:space="preserve">отметки значимых событий вручную. Внутренняя память содержит место для не менее  600 измерений. 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Оценка: после обследования, измерение данные должны передаваться с устройства на ПК через высокоскоростной оптический кабель, соединенный через </w:t>
                  </w:r>
                  <w:r w:rsidRPr="00EC5E21">
                    <w:rPr>
                      <w:sz w:val="20"/>
                      <w:szCs w:val="20"/>
                      <w:lang w:val="en-US"/>
                    </w:rPr>
                    <w:t>USB</w:t>
                  </w:r>
                  <w:r w:rsidRPr="00EC5E21">
                    <w:rPr>
                      <w:sz w:val="20"/>
                      <w:szCs w:val="20"/>
                    </w:rPr>
                    <w:t xml:space="preserve"> порт. Возможность подключения регистратора АД к любому компьютеру. Программа автоматически производит детальный анализ  значений кровяного давления, с графической и табельной интерпретации результатов обследования. Функция вывода данных и отчетности просты и понятны для пользователя.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Печать: возможность добавления комментарий врача в окончательный печатный отчет.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Возможность внесения в общую базу данных исследования к пациенту с холтеровским исследованием, стресс-тестом, и экг покоя (Опция)  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lastRenderedPageBreak/>
                    <w:t>1 комплект.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Дополнительные комплектующие: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Сумка с фиксирующим ремнем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Застежка на липучке.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Ремни для пояса и плеча.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Материал – синтетическое волокно.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 менее 4 шт.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интерфейс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Оптоволоконный кабель, соединяющий регистратор с компьютером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 менее 1 шт.</w:t>
                  </w:r>
                </w:p>
              </w:tc>
            </w:tr>
            <w:tr w:rsidR="00EC5E21" w:rsidRPr="00EC5E21" w:rsidTr="00EC5E21">
              <w:trPr>
                <w:trHeight w:val="14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Зарядное устройство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Зарядное устройство на 4 аккумуляторные батарейки.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 менее 4 шт.</w:t>
                  </w:r>
                </w:p>
              </w:tc>
            </w:tr>
            <w:tr w:rsidR="00EC5E21" w:rsidRPr="00EC5E21" w:rsidTr="00EC5E21">
              <w:trPr>
                <w:trHeight w:val="137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i/>
                      <w:sz w:val="20"/>
                      <w:szCs w:val="20"/>
                    </w:rPr>
                    <w:t>Расходные материалы и изнашиваемые узлы:</w:t>
                  </w:r>
                </w:p>
              </w:tc>
            </w:tr>
            <w:tr w:rsidR="00EC5E21" w:rsidRPr="00EC5E21" w:rsidTr="00EC5E21">
              <w:trPr>
                <w:trHeight w:val="191"/>
                <w:jc w:val="center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Стандартная манжета для взрослых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Материал камеры – латекс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Материал манжеты – синтетическое волокно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Крепление на липучке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 xml:space="preserve"> Не менее 4 шт.</w:t>
                  </w:r>
                </w:p>
              </w:tc>
            </w:tr>
            <w:tr w:rsidR="00EC5E21" w:rsidRPr="00EC5E21" w:rsidTr="00EC5E21">
              <w:trPr>
                <w:trHeight w:val="191"/>
                <w:jc w:val="center"/>
              </w:trPr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Перезарядные батарейки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2*АА 1,5В (щелочные)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C5E21">
                    <w:rPr>
                      <w:rFonts w:eastAsia="Calibri"/>
                      <w:sz w:val="20"/>
                      <w:szCs w:val="20"/>
                    </w:rPr>
                    <w:t>Не менее 32 шт.</w:t>
                  </w:r>
                </w:p>
              </w:tc>
            </w:tr>
            <w:tr w:rsidR="00EC5E21" w:rsidRPr="00EC5E21" w:rsidTr="00EC5E21">
              <w:trPr>
                <w:trHeight w:val="470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bCs/>
                      <w:sz w:val="20"/>
                      <w:szCs w:val="20"/>
                    </w:rPr>
                    <w:t>Требования к условиям эксплуатации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Требования к электрообеспечению: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•</w:t>
                  </w:r>
                  <w:r w:rsidRPr="00EC5E21">
                    <w:rPr>
                      <w:sz w:val="20"/>
                      <w:szCs w:val="20"/>
                    </w:rPr>
                    <w:tab/>
                    <w:t>Напряжение: ~ 220В ± 10%,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•</w:t>
                  </w:r>
                  <w:r w:rsidRPr="00EC5E21">
                    <w:rPr>
                      <w:sz w:val="20"/>
                      <w:szCs w:val="20"/>
                    </w:rPr>
                    <w:tab/>
                    <w:t>Частота сети: 50-60 Гц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•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Условия эксплуатации: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Температура воздуха при эксплуатации +10 / +35 °С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Относительная влажность 30-80% без допущения возможности образования конденсата</w:t>
                  </w:r>
                </w:p>
              </w:tc>
            </w:tr>
            <w:tr w:rsidR="00EC5E21" w:rsidRPr="00EC5E21" w:rsidTr="00EC5E21">
              <w:trPr>
                <w:trHeight w:val="470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 xml:space="preserve">Условия осуществления поставки МИ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i/>
                      <w:color w:val="000000"/>
                      <w:sz w:val="20"/>
                      <w:szCs w:val="20"/>
                    </w:rPr>
                    <w:t>(в соответствии с ИНКОТЕРМС 2020)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DDP пункт назначения, Алматинская область, Жамбылский район, с.Узынагаш, ЖАНАКУРЫЛЫС, 48А</w:t>
                  </w:r>
                </w:p>
              </w:tc>
            </w:tr>
            <w:tr w:rsidR="00EC5E21" w:rsidRPr="00EC5E21" w:rsidTr="00EC5E21">
              <w:trPr>
                <w:trHeight w:val="470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 xml:space="preserve">Срок поставки МИ и место дислокации 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до 31 декабря 2022 года</w:t>
                  </w:r>
                </w:p>
              </w:tc>
            </w:tr>
            <w:tr w:rsidR="00EC5E21" w:rsidRPr="00EC5E21" w:rsidTr="00EC5E21">
              <w:trPr>
                <w:trHeight w:val="136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Гарантийное сервисное обслуживание МИ не менее 37 месяцев</w:t>
                  </w:r>
                  <w:r w:rsidRPr="00EC5E21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Плановое техническое обслуживание должно проводиться не реже чем 1 раз в квартал.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замену отработавших ресурс составных частей;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замене или восстановлении отдельных частей МИ;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настройку и регулировку изделия; специфические для данного изделия работы и т.п.;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иные указанные в эксплуатационной документации операции, специфические для конкретного типа изделий</w:t>
                  </w:r>
                </w:p>
              </w:tc>
            </w:tr>
            <w:tr w:rsidR="00EC5E21" w:rsidRPr="00EC5E21" w:rsidTr="00EC5E21">
              <w:trPr>
                <w:trHeight w:val="136"/>
                <w:jc w:val="center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>Требования к сопутствующим услугам</w:t>
                  </w:r>
                </w:p>
              </w:tc>
              <w:tc>
                <w:tcPr>
                  <w:tcW w:w="94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spacing w:after="20"/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      </w:r>
                </w:p>
              </w:tc>
            </w:tr>
          </w:tbl>
          <w:p w:rsidR="00EC5E21" w:rsidRPr="00EC5E21" w:rsidRDefault="00EC5E21" w:rsidP="00EC5E21">
            <w:pPr>
              <w:ind w:left="5103"/>
              <w:jc w:val="both"/>
              <w:rPr>
                <w:rFonts w:eastAsia="Calibri"/>
                <w:sz w:val="20"/>
                <w:szCs w:val="20"/>
              </w:rPr>
            </w:pPr>
          </w:p>
          <w:p w:rsidR="00EC5E21" w:rsidRDefault="00EC5E21" w:rsidP="00EC5E21">
            <w:pPr>
              <w:ind w:left="5103"/>
              <w:jc w:val="both"/>
              <w:rPr>
                <w:rFonts w:eastAsia="Calibri"/>
                <w:sz w:val="20"/>
                <w:szCs w:val="20"/>
              </w:rPr>
            </w:pPr>
          </w:p>
          <w:p w:rsidR="00C50E6B" w:rsidRPr="00EC5E21" w:rsidRDefault="00C50E6B" w:rsidP="00EC5E21">
            <w:pPr>
              <w:ind w:left="5103"/>
              <w:jc w:val="both"/>
              <w:rPr>
                <w:rFonts w:eastAsia="Calibri"/>
                <w:sz w:val="20"/>
                <w:szCs w:val="20"/>
              </w:rPr>
            </w:pPr>
          </w:p>
          <w:tbl>
            <w:tblPr>
              <w:tblW w:w="14014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434"/>
              <w:gridCol w:w="354"/>
              <w:gridCol w:w="2691"/>
              <w:gridCol w:w="67"/>
              <w:gridCol w:w="7286"/>
              <w:gridCol w:w="767"/>
            </w:tblGrid>
            <w:tr w:rsidR="00EC5E21" w:rsidRPr="00EC5E21" w:rsidTr="00EC5E21">
              <w:trPr>
                <w:trHeight w:val="30"/>
              </w:trPr>
              <w:tc>
                <w:tcPr>
                  <w:tcW w:w="14014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  <w:u w:val="single"/>
                    </w:rPr>
                    <w:t>ЛОТ №2  МОНИТОР ПАЦИЕНТА ПРИКРОВАТНЫЙ С ПРИНАДЛЕЖНОСТЯМИ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>Описание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Наименование медицинских изделий ТСО (далее – МИ)</w:t>
                  </w:r>
                  <w:r w:rsidRPr="00EC5E21">
                    <w:rPr>
                      <w:sz w:val="20"/>
                      <w:szCs w:val="20"/>
                    </w:rPr>
                    <w:br/>
                  </w:r>
                  <w:r w:rsidRPr="00EC5E21">
                    <w:rPr>
                      <w:color w:val="000000"/>
                      <w:sz w:val="20"/>
                      <w:szCs w:val="20"/>
                    </w:rPr>
                    <w:t>(в соответствии с государственным реестром МИ с указанием модели, наименования производителя, страны)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Мониторы пациента прикроватные с принадлежностями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Требования к комплектации</w:t>
                  </w: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Наименование комплектующего к МИ (в соответствии с государственным реестром МИ)</w:t>
                  </w:r>
                </w:p>
              </w:tc>
              <w:tc>
                <w:tcPr>
                  <w:tcW w:w="73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Модель/марка, каталожный номер, краткая техническая характеристика комплектующего к МИ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Требуемое количество (с указанием единицы измерения)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Основные комплектующие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Монитор прикроватный</w:t>
                  </w:r>
                </w:p>
              </w:tc>
              <w:tc>
                <w:tcPr>
                  <w:tcW w:w="73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Монитор прикроватный с принадлежностями, обеспечивает мониторинг базовых параметров, а с помощью технологии мультиконнекторов, его функционал может быть расширен до экспертного уровня. Наличие не менее двух мультиконнекторов позволяют проводить мониторинг таких параметров, как сердечный выброс, ИАД, капнометрия и BIS без подключения громоздких дополнительный модулей. При необходимости, количество мультиконнекторов можно увеличить. Также возможно подключение различных внешних устройств.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Дисплей: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размер по диагонали не менее 12 дюймов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 - цветной сенсорный ЖКИ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разрешение точек не менее 800 × 600 точек  на дюйм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область обзора: не менее 245 мм × 184 мм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максимальное количество кривых на экране – не менее 14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Базовые параметры: ЧСС, ЖЭ, ST, ЧД, НИАД, SpO2, ЧП, Температура.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Наличие не менее двух мультиконнекторов, поддерживающих автоматическое  определение подключенного кабеля (ИАД, СВ, СO2, APCO, BIS, NMT).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Возможность увеличения количества мультиконнекторов до не менее  6.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Наличие режима Больших Цифр.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Автоматическое появление активных параметров на дисплее монитора, не требующее дополнительных настроек.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Наличие коротких 30-минутных трендов на основном экране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Должна быть функция отображения данных мониторинга других мониторов, подключенных в единую мониторную сеть (не менее 20 мониторов).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Возможность мониторинга не менее 8 каналов ЭЭГ.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Возможность неинвазивного/малоинвазивного измерения сердечного выброса с помощью использования следующих параметров: ЭКГ, SpO2, НИАД/ИАД.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Наличие калькулятора лекарств.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Наличие калькулятора функции легких.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ЭКГ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Анализ не менее 23 типов аритмий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Возможность мониторинга 12 отведений ЭКГ 10-ти жильным кабелем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Отведения: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на 3-электродов: I, II, III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Отображение кривой: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измерения ЧСС не менее 15 - 300 уд/мин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нижней границы:  ВЫКЛ,от 15 до 299 уд/мин с шагом 1 уд/мин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Элементы тревоги: </w:t>
                  </w:r>
                  <w:r w:rsidRPr="00EC5E21">
                    <w:rPr>
                      <w:sz w:val="20"/>
                      <w:szCs w:val="20"/>
                    </w:rPr>
                    <w:tab/>
                    <w:t>ТАХИКАРДИЯ, БРАДИКАРДИЯ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Тревога аритмии: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верхней границы: ВЫКЛ,   от 1 до 99 ЖЭ/мин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Количество файлов отчетов об аритмии:</w:t>
                  </w:r>
                  <w:r w:rsidRPr="00EC5E21">
                    <w:rPr>
                      <w:sz w:val="20"/>
                      <w:szCs w:val="20"/>
                    </w:rPr>
                    <w:tab/>
                    <w:t>не менее 8192 (24 часа)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измерения уровня ST, не более:  ±2,5 мВ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SpO2</w:t>
                  </w:r>
                  <w:r w:rsidRPr="00EC5E21">
                    <w:rPr>
                      <w:sz w:val="20"/>
                      <w:szCs w:val="20"/>
                    </w:rPr>
                    <w:tab/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Цикл обновления отображения: </w:t>
                  </w:r>
                  <w:r w:rsidRPr="00EC5E21">
                    <w:rPr>
                      <w:sz w:val="20"/>
                      <w:szCs w:val="20"/>
                    </w:rPr>
                    <w:tab/>
                    <w:t>Каждые 3 сек или при подаче тревоги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Скорость развертки: не менее  6, 12, 25, 50 мм/с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отображения: не менее  0 - 100 % SpO2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Точность измерения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не менее ±2 % SpO2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Частота пульса: не менее  30 - 300 уд/мин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Неинвазивное кровяное давление, НИАД</w:t>
                  </w:r>
                  <w:r w:rsidRPr="00EC5E21">
                    <w:rPr>
                      <w:sz w:val="20"/>
                      <w:szCs w:val="20"/>
                    </w:rPr>
                    <w:tab/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Метод измерения: </w:t>
                  </w:r>
                  <w:r w:rsidRPr="00EC5E21">
                    <w:rPr>
                      <w:sz w:val="20"/>
                      <w:szCs w:val="20"/>
                    </w:rPr>
                    <w:tab/>
                    <w:t>Осциллометрический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измерений: не менее 0 - 300 мм рт. ст.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Точность: не более </w:t>
                  </w:r>
                  <w:r w:rsidRPr="00EC5E21">
                    <w:rPr>
                      <w:sz w:val="20"/>
                      <w:szCs w:val="20"/>
                    </w:rPr>
                    <w:tab/>
                    <w:t>±3 мм рт. ст. (0 мм рт. ст. ≤ НИАД &lt; 300 мм рт. ст.)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Режим измерения: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Взрослые, дети или новорожденные определяются подключением воздушного шланга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Режим работы: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Ручной, СТАТ (≤ 15 мин), Периодический, ТВПВ и СИМ (в зависимости от настройки ОТДЕЛЕНИЕ)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Инвазивное кровяное давление, ИКД</w:t>
                  </w:r>
                  <w:r w:rsidRPr="00EC5E21">
                    <w:rPr>
                      <w:sz w:val="20"/>
                      <w:szCs w:val="20"/>
                    </w:rPr>
                    <w:tab/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Объем вытесненного газа или жидкости: не менее 0,04 мм3/100 мм  Т.ст.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автоматического обнуления: не менее</w:t>
                  </w:r>
                  <w:r w:rsidRPr="00EC5E21">
                    <w:rPr>
                      <w:sz w:val="20"/>
                      <w:szCs w:val="20"/>
                    </w:rPr>
                    <w:tab/>
                    <w:t>±200 мм  Т. ст.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Точность диапазона автоматического обнуления: не менее ±1 мм  Т. ст.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измерений: не менее  -50 – 300 мм  Т. ст.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Точность измерений: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не менее ±1 мм  Т.ст. ±1 разряд (–50 мм  Т.ст. ≤ ИАД &lt; 100 мм  Т.ст.)  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не менее ±1 % ±1 разряд (100 мм  Т.ст. ≤ ИАД ≤ 300 мм  Т.ст.)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Температурный сдвиг:  не менее ±0,1 мм  Т.ст./1°C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Время восстановления после дефибрилляции: не менее  10 сек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Элементы отображения: </w:t>
                  </w:r>
                  <w:r w:rsidRPr="00EC5E21">
                    <w:rPr>
                      <w:sz w:val="20"/>
                      <w:szCs w:val="20"/>
                    </w:rPr>
                    <w:tab/>
                    <w:t>Систолическое (СИСТ), диастолическое (ДИА), среднее (СРЕД)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Цикл обновления отображения: </w:t>
                  </w:r>
                  <w:r w:rsidRPr="00EC5E21">
                    <w:rPr>
                      <w:sz w:val="20"/>
                      <w:szCs w:val="20"/>
                    </w:rPr>
                    <w:tab/>
                    <w:t>Каждые 3 сек или при подаче тревоги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Звук синхронизации АД: </w:t>
                  </w:r>
                  <w:r w:rsidRPr="00EC5E21">
                    <w:rPr>
                      <w:sz w:val="20"/>
                      <w:szCs w:val="20"/>
                    </w:rPr>
                    <w:tab/>
                    <w:t>Систолическое значение не менее 20-120 мм  должен измениться в 20 шагов каждые 5 мм.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Частота пульса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расчета: не менее 0, 30 – 300 уд/мин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отображения: не менее 0 – 300 уд/мин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Точность измерения (среднеквадратичное значение): не менее  ±2 уд/мин (30 уд/мин ≤ ЧП ≤ 300 уд/мин)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Температура</w:t>
                  </w:r>
                  <w:r w:rsidRPr="00EC5E21">
                    <w:rPr>
                      <w:sz w:val="20"/>
                      <w:szCs w:val="20"/>
                    </w:rPr>
                    <w:tab/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Датчик термистора: </w:t>
                  </w:r>
                  <w:r w:rsidRPr="00EC5E21">
                    <w:rPr>
                      <w:sz w:val="20"/>
                      <w:szCs w:val="20"/>
                    </w:rPr>
                    <w:tab/>
                    <w:t>не менее 400 серии (YSI)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Число каналов:  не менее 2 фиксированных канала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измерений:  не менее от 0 до 45°C, от 32 до 113°F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Точность измерения: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не менее  ±0,1°C (25°C ≤ ТЕМП ≤ 45°C)  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не менее  ±0,2°C (0°C ≤ ТЕМП &lt; 25°C)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Диапазон отображения: не менее от 0 до 45°C (от 32 до 113°F)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Цикл обновления отображения: </w:t>
                  </w:r>
                  <w:r w:rsidRPr="00EC5E21">
                    <w:rPr>
                      <w:sz w:val="20"/>
                      <w:szCs w:val="20"/>
                    </w:rPr>
                    <w:tab/>
                    <w:t>каждые 3 сек или при подаче тревоги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Аккумуляторная батарея</w:t>
                  </w:r>
                  <w:r w:rsidRPr="00EC5E21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Тип батареи: </w:t>
                  </w:r>
                  <w:r w:rsidRPr="00EC5E21">
                    <w:rPr>
                      <w:sz w:val="20"/>
                      <w:szCs w:val="20"/>
                    </w:rPr>
                    <w:tab/>
                    <w:t>Никель-металл гидридная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Время работы от батареи: не менее 60 минут.</w:t>
                  </w:r>
                </w:p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Наличие ручки для переноски монитора.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Дополнительные комплектующие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Батарея аккумуляторная 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Аккумуляторная батарея, напряжение не менее 9.6 V, ёмкость 2900 mAh.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Датчик SpO2 пальцевой многоразовый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Пальцевой датчик с пружинным креплением, для взрослых и детей весом более 20 кг, кабель длиной не менее  1,6 м.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Соединительный кабель SpO2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Соединительный кабель SpO2 для подключения датчиков SpO2, длина не менее 2,5 м, прямоугольный коннектор.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пациента для ЭКГ на 3 отведения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электрода ЭКГ, тип зажим, длина кабеля не менее 0,8 м.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Соединительный кабель ЭКГ 3/6 отведений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Соединительный кабель на 3/6 электродов. Длина кабеля не менее  3 м.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Шланг воздушный для НИАД для взрослых и детей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Соединительный шланг длиной не менее  3,5 м к манжетам НИАД.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Манжеты НИАД для взрослых многоразовая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ind w:right="-108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Манжеты НИАД для взрослых многоразовая, ширина не менее 13 см, окружность  в диапазоне не менее 23-33 см.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Манжеты НИАД для взрослых многоразовая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ind w:right="-108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Манжеты НИАД для взрослых многоразовая, ширина не менее 16 см, окружность в диапазоне не менее 33-45 см.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Термодатчик накожный, дисковидный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Термодатчик накожный, дисковидный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5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соединительный для ИАД</w:t>
                  </w:r>
                </w:p>
              </w:tc>
              <w:tc>
                <w:tcPr>
                  <w:tcW w:w="72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Кабель соединительный для ИАД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Расходные материалы и изнашиваемые узлы: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Merge/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Электроды одноразовые </w:t>
                  </w:r>
                </w:p>
              </w:tc>
              <w:tc>
                <w:tcPr>
                  <w:tcW w:w="73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Одноразовые электроды ЭКГ для взрослых, диаметр не менее 35 мм, не менее 150 шт./уп.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1 уп.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Одноразовые ИАД датчики</w:t>
                  </w:r>
                </w:p>
              </w:tc>
              <w:tc>
                <w:tcPr>
                  <w:tcW w:w="735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Одноразовые ИАД датчики</w:t>
                  </w:r>
                </w:p>
              </w:tc>
              <w:tc>
                <w:tcPr>
                  <w:tcW w:w="7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2 шт.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pStyle w:val="NoSpacing"/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Требования к условиям эксплуатации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Температура воздуха от  +</w:t>
                  </w:r>
                  <w:smartTag w:uri="urn:schemas-microsoft-com:office:smarttags" w:element="metricconverter">
                    <w:smartTagPr>
                      <w:attr w:name="ProductID" w:val="10°C"/>
                    </w:smartTagPr>
                    <w:r w:rsidRPr="00EC5E21">
                      <w:rPr>
                        <w:sz w:val="20"/>
                        <w:szCs w:val="20"/>
                      </w:rPr>
                      <w:t>10°C</w:t>
                    </w:r>
                  </w:smartTag>
                  <w:r w:rsidRPr="00EC5E21">
                    <w:rPr>
                      <w:sz w:val="20"/>
                      <w:szCs w:val="20"/>
                    </w:rPr>
                    <w:t xml:space="preserve"> до +</w:t>
                  </w:r>
                  <w:smartTag w:uri="urn:schemas-microsoft-com:office:smarttags" w:element="metricconverter">
                    <w:smartTagPr>
                      <w:attr w:name="ProductID" w:val="40°C"/>
                    </w:smartTagPr>
                    <w:r w:rsidRPr="00EC5E21">
                      <w:rPr>
                        <w:sz w:val="20"/>
                        <w:szCs w:val="20"/>
                      </w:rPr>
                      <w:t>40°C</w:t>
                    </w:r>
                  </w:smartTag>
                  <w:r w:rsidRPr="00EC5E21">
                    <w:rPr>
                      <w:sz w:val="20"/>
                      <w:szCs w:val="20"/>
                    </w:rPr>
                    <w:t xml:space="preserve">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Относительная влажность воздуха от 30% до 75%.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Атмосферное давление от 700 до 1060 Гпа.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Максимальная высота над уровнем моря 4000 м.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Условия транспортировки и хранения: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Температура воздуха от  –20°C до +50°C.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Относительная влажность воздуха от 0% до 90%.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Атмосферное давление от 500 до 1060 Гпа.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 xml:space="preserve">Условия осуществления поставки МИ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i/>
                      <w:color w:val="000000"/>
                      <w:sz w:val="20"/>
                      <w:szCs w:val="20"/>
                    </w:rPr>
                    <w:t>(в соответствии с ИНКОТЕРМС 2020)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DDP пункт назначения, Алматинская область, Жамбылский район, с.Узынагаш, ЖАНАКУРЫЛЫС, 48А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 xml:space="preserve">Срок поставки МИ и место дислокации 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до 31 декабря 2022 года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i/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Гарантийное сервисное обслуживание МИ не менее 37 месяцев</w:t>
                  </w:r>
                  <w:r w:rsidRPr="00EC5E21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Плановое техническое обслуживание должно проводиться не реже чем 1 раз в квартал.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замену отработавших ресурс составных частей;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замене или восстановлении отдельных частей МИ;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настройку и регулировку изделия; специфические для данного изделия работы и т.п.;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sz w:val="20"/>
                      <w:szCs w:val="20"/>
                    </w:rPr>
                    <w:t>- иные указанные в эксплуатационной документации операции, специфические для конкретного типа изделий</w:t>
                  </w:r>
                </w:p>
              </w:tc>
            </w:tr>
            <w:tr w:rsidR="00EC5E21" w:rsidRPr="00EC5E21" w:rsidTr="00EC5E21">
              <w:trPr>
                <w:trHeight w:val="30"/>
              </w:trPr>
              <w:tc>
                <w:tcPr>
                  <w:tcW w:w="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EC5E21">
                    <w:rPr>
                      <w:b/>
                      <w:color w:val="000000"/>
                      <w:sz w:val="20"/>
                      <w:szCs w:val="20"/>
                    </w:rPr>
                    <w:t>Требования к сопутствующим услугам</w:t>
                  </w:r>
                </w:p>
              </w:tc>
              <w:tc>
                <w:tcPr>
                  <w:tcW w:w="11165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spacing w:after="20"/>
                    <w:ind w:left="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      </w:r>
                </w:p>
                <w:p w:rsidR="00EC5E21" w:rsidRPr="00EC5E21" w:rsidRDefault="00EC5E21" w:rsidP="00EC5E21">
                  <w:pPr>
                    <w:framePr w:hSpace="180" w:wrap="around" w:vAnchor="text" w:hAnchor="margin" w:xAlign="center" w:y="71"/>
                    <w:widowControl w:val="0"/>
                    <w:rPr>
                      <w:sz w:val="20"/>
                      <w:szCs w:val="20"/>
                    </w:rPr>
                  </w:pPr>
                  <w:r w:rsidRPr="00EC5E21">
                    <w:rPr>
                      <w:color w:val="000000"/>
                      <w:sz w:val="20"/>
                      <w:szCs w:val="20"/>
                    </w:rPr>
      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      </w:r>
                </w:p>
              </w:tc>
            </w:tr>
          </w:tbl>
          <w:p w:rsidR="00EC5E21" w:rsidRPr="00EC5E21" w:rsidRDefault="00EC5E21" w:rsidP="00EC5E21">
            <w:pPr>
              <w:rPr>
                <w:sz w:val="20"/>
                <w:szCs w:val="20"/>
              </w:rPr>
            </w:pPr>
          </w:p>
          <w:p w:rsidR="00185DDB" w:rsidRPr="00EC5E21" w:rsidRDefault="00185DDB" w:rsidP="00185DDB">
            <w:pPr>
              <w:jc w:val="both"/>
              <w:rPr>
                <w:sz w:val="20"/>
                <w:szCs w:val="20"/>
              </w:rPr>
            </w:pPr>
          </w:p>
          <w:p w:rsidR="00185DDB" w:rsidRPr="00EC5E21" w:rsidRDefault="00185DDB" w:rsidP="00185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85DDB" w:rsidRPr="00EC5E21" w:rsidRDefault="007B3417" w:rsidP="00185DDB">
            <w:pPr>
              <w:jc w:val="both"/>
              <w:rPr>
                <w:sz w:val="20"/>
                <w:szCs w:val="20"/>
              </w:rPr>
            </w:pPr>
            <w:r w:rsidRPr="00EC5E21">
              <w:rPr>
                <w:sz w:val="20"/>
                <w:szCs w:val="20"/>
              </w:rPr>
              <w:t xml:space="preserve">    </w:t>
            </w:r>
          </w:p>
          <w:p w:rsidR="007B3417" w:rsidRPr="00EC5E21" w:rsidRDefault="007B3417" w:rsidP="00185DDB">
            <w:pPr>
              <w:jc w:val="both"/>
              <w:rPr>
                <w:sz w:val="20"/>
                <w:szCs w:val="20"/>
              </w:rPr>
            </w:pPr>
          </w:p>
          <w:p w:rsidR="007B3417" w:rsidRPr="00EC5E21" w:rsidRDefault="007B3417" w:rsidP="00185DDB">
            <w:pPr>
              <w:jc w:val="both"/>
              <w:rPr>
                <w:sz w:val="20"/>
                <w:szCs w:val="20"/>
              </w:rPr>
            </w:pPr>
          </w:p>
          <w:p w:rsidR="007B3417" w:rsidRPr="00EC5E21" w:rsidRDefault="007B3417" w:rsidP="007B3417">
            <w:pPr>
              <w:jc w:val="center"/>
              <w:rPr>
                <w:b/>
                <w:sz w:val="20"/>
                <w:szCs w:val="20"/>
              </w:rPr>
            </w:pPr>
            <w:r w:rsidRPr="00EC5E21">
              <w:rPr>
                <w:b/>
                <w:sz w:val="20"/>
                <w:szCs w:val="20"/>
              </w:rPr>
              <w:t>Директор                                                  Сураужанов Д.А.</w:t>
            </w:r>
          </w:p>
        </w:tc>
      </w:tr>
    </w:tbl>
    <w:p w:rsidR="0059533A" w:rsidRPr="00EC5E21" w:rsidRDefault="0059533A" w:rsidP="005221D9">
      <w:pPr>
        <w:rPr>
          <w:sz w:val="20"/>
          <w:szCs w:val="20"/>
        </w:rPr>
      </w:pPr>
    </w:p>
    <w:p w:rsidR="000E32A7" w:rsidRPr="00EC5E21" w:rsidRDefault="000E32A7" w:rsidP="000E32A7">
      <w:pPr>
        <w:jc w:val="both"/>
        <w:rPr>
          <w:sz w:val="20"/>
          <w:szCs w:val="20"/>
        </w:rPr>
      </w:pPr>
    </w:p>
    <w:p w:rsidR="00010F6E" w:rsidRPr="00321628" w:rsidRDefault="00010F6E" w:rsidP="000E32A7">
      <w:pPr>
        <w:jc w:val="right"/>
        <w:rPr>
          <w:b/>
          <w:bCs/>
          <w:szCs w:val="24"/>
        </w:rPr>
      </w:pPr>
    </w:p>
    <w:sectPr w:rsidR="00010F6E" w:rsidRPr="00321628" w:rsidSect="00592E8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CC" w:rsidRDefault="007E69CC" w:rsidP="00A07FDB">
      <w:r>
        <w:separator/>
      </w:r>
    </w:p>
  </w:endnote>
  <w:endnote w:type="continuationSeparator" w:id="0">
    <w:p w:rsidR="007E69CC" w:rsidRDefault="007E69CC" w:rsidP="00A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CC" w:rsidRDefault="007E69CC" w:rsidP="00A07FDB">
      <w:r>
        <w:separator/>
      </w:r>
    </w:p>
  </w:footnote>
  <w:footnote w:type="continuationSeparator" w:id="0">
    <w:p w:rsidR="007E69CC" w:rsidRDefault="007E69CC" w:rsidP="00A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5005D3"/>
    <w:multiLevelType w:val="hybridMultilevel"/>
    <w:tmpl w:val="441C77EE"/>
    <w:lvl w:ilvl="0" w:tplc="419A3B62">
      <w:start w:val="9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F3F0197"/>
    <w:multiLevelType w:val="hybridMultilevel"/>
    <w:tmpl w:val="6A6633DE"/>
    <w:lvl w:ilvl="0" w:tplc="419A3B62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61"/>
    <w:rsid w:val="00003E61"/>
    <w:rsid w:val="00010F6E"/>
    <w:rsid w:val="000127D0"/>
    <w:rsid w:val="00040467"/>
    <w:rsid w:val="00044029"/>
    <w:rsid w:val="00070F5F"/>
    <w:rsid w:val="00095939"/>
    <w:rsid w:val="000C7A71"/>
    <w:rsid w:val="000E32A7"/>
    <w:rsid w:val="000E7145"/>
    <w:rsid w:val="00112B96"/>
    <w:rsid w:val="001171AB"/>
    <w:rsid w:val="00121BA3"/>
    <w:rsid w:val="00145BEA"/>
    <w:rsid w:val="0015201C"/>
    <w:rsid w:val="001603A9"/>
    <w:rsid w:val="001817DE"/>
    <w:rsid w:val="00185DDB"/>
    <w:rsid w:val="00187B46"/>
    <w:rsid w:val="00194E9D"/>
    <w:rsid w:val="001964AE"/>
    <w:rsid w:val="00196CD7"/>
    <w:rsid w:val="001C000A"/>
    <w:rsid w:val="001C0633"/>
    <w:rsid w:val="001C76E8"/>
    <w:rsid w:val="001D18A9"/>
    <w:rsid w:val="001F13C7"/>
    <w:rsid w:val="001F2FFA"/>
    <w:rsid w:val="001F4320"/>
    <w:rsid w:val="00203B44"/>
    <w:rsid w:val="002070D5"/>
    <w:rsid w:val="0022288A"/>
    <w:rsid w:val="00236985"/>
    <w:rsid w:val="00244A4F"/>
    <w:rsid w:val="00245515"/>
    <w:rsid w:val="002544EC"/>
    <w:rsid w:val="00280B61"/>
    <w:rsid w:val="002850EA"/>
    <w:rsid w:val="00292EE0"/>
    <w:rsid w:val="002A07FB"/>
    <w:rsid w:val="002C3A77"/>
    <w:rsid w:val="002D26BD"/>
    <w:rsid w:val="002E6C48"/>
    <w:rsid w:val="002F2124"/>
    <w:rsid w:val="002F2FDC"/>
    <w:rsid w:val="002F795C"/>
    <w:rsid w:val="003101EF"/>
    <w:rsid w:val="00321628"/>
    <w:rsid w:val="00331FCF"/>
    <w:rsid w:val="00332871"/>
    <w:rsid w:val="0033423A"/>
    <w:rsid w:val="00375763"/>
    <w:rsid w:val="003A51CC"/>
    <w:rsid w:val="003B1720"/>
    <w:rsid w:val="003C4481"/>
    <w:rsid w:val="003E5882"/>
    <w:rsid w:val="003F021B"/>
    <w:rsid w:val="00401E37"/>
    <w:rsid w:val="00416938"/>
    <w:rsid w:val="004268A0"/>
    <w:rsid w:val="004275EF"/>
    <w:rsid w:val="00427C50"/>
    <w:rsid w:val="00437959"/>
    <w:rsid w:val="004426E0"/>
    <w:rsid w:val="00443583"/>
    <w:rsid w:val="0047572B"/>
    <w:rsid w:val="004A40AC"/>
    <w:rsid w:val="004A541E"/>
    <w:rsid w:val="004A5BEF"/>
    <w:rsid w:val="004B686A"/>
    <w:rsid w:val="004C5943"/>
    <w:rsid w:val="004E2D96"/>
    <w:rsid w:val="004F2337"/>
    <w:rsid w:val="00506B22"/>
    <w:rsid w:val="00515F15"/>
    <w:rsid w:val="005221D9"/>
    <w:rsid w:val="00532D36"/>
    <w:rsid w:val="00543F67"/>
    <w:rsid w:val="0055716F"/>
    <w:rsid w:val="00570715"/>
    <w:rsid w:val="00572023"/>
    <w:rsid w:val="00592E84"/>
    <w:rsid w:val="0059533A"/>
    <w:rsid w:val="00597E4B"/>
    <w:rsid w:val="005A0387"/>
    <w:rsid w:val="005A76D8"/>
    <w:rsid w:val="005B5F40"/>
    <w:rsid w:val="005C3ECB"/>
    <w:rsid w:val="005C5611"/>
    <w:rsid w:val="005C6373"/>
    <w:rsid w:val="005E47E1"/>
    <w:rsid w:val="005E5D09"/>
    <w:rsid w:val="005F625D"/>
    <w:rsid w:val="00602E12"/>
    <w:rsid w:val="00604FBC"/>
    <w:rsid w:val="0062116B"/>
    <w:rsid w:val="006432AD"/>
    <w:rsid w:val="00650169"/>
    <w:rsid w:val="006643C5"/>
    <w:rsid w:val="0067737F"/>
    <w:rsid w:val="00680D27"/>
    <w:rsid w:val="00683C0B"/>
    <w:rsid w:val="00694F26"/>
    <w:rsid w:val="00696597"/>
    <w:rsid w:val="00697323"/>
    <w:rsid w:val="006B234A"/>
    <w:rsid w:val="006D0D05"/>
    <w:rsid w:val="006D5B26"/>
    <w:rsid w:val="006E54EE"/>
    <w:rsid w:val="006E614D"/>
    <w:rsid w:val="006F7C55"/>
    <w:rsid w:val="0070158D"/>
    <w:rsid w:val="00703C48"/>
    <w:rsid w:val="00704E3F"/>
    <w:rsid w:val="00753AF6"/>
    <w:rsid w:val="007A24BE"/>
    <w:rsid w:val="007B1173"/>
    <w:rsid w:val="007B3417"/>
    <w:rsid w:val="007B34EE"/>
    <w:rsid w:val="007C7716"/>
    <w:rsid w:val="007E1C2A"/>
    <w:rsid w:val="007E69CC"/>
    <w:rsid w:val="00830431"/>
    <w:rsid w:val="00831387"/>
    <w:rsid w:val="0084774F"/>
    <w:rsid w:val="0087029B"/>
    <w:rsid w:val="0088595D"/>
    <w:rsid w:val="00890C44"/>
    <w:rsid w:val="008917E7"/>
    <w:rsid w:val="008C1174"/>
    <w:rsid w:val="008C295A"/>
    <w:rsid w:val="008D0ED2"/>
    <w:rsid w:val="008E0228"/>
    <w:rsid w:val="00900223"/>
    <w:rsid w:val="00946BAD"/>
    <w:rsid w:val="00947413"/>
    <w:rsid w:val="00950CFD"/>
    <w:rsid w:val="009523E6"/>
    <w:rsid w:val="00972C86"/>
    <w:rsid w:val="009826D4"/>
    <w:rsid w:val="00982B5B"/>
    <w:rsid w:val="00986319"/>
    <w:rsid w:val="009B4161"/>
    <w:rsid w:val="009D24A0"/>
    <w:rsid w:val="009E0A43"/>
    <w:rsid w:val="009E5022"/>
    <w:rsid w:val="009E51AA"/>
    <w:rsid w:val="00A07AD8"/>
    <w:rsid w:val="00A07FDB"/>
    <w:rsid w:val="00A2330A"/>
    <w:rsid w:val="00A24E85"/>
    <w:rsid w:val="00A35897"/>
    <w:rsid w:val="00A53071"/>
    <w:rsid w:val="00A53A43"/>
    <w:rsid w:val="00A57C61"/>
    <w:rsid w:val="00A67A49"/>
    <w:rsid w:val="00A67FC6"/>
    <w:rsid w:val="00A90709"/>
    <w:rsid w:val="00A92115"/>
    <w:rsid w:val="00AC4FBE"/>
    <w:rsid w:val="00AD3477"/>
    <w:rsid w:val="00AE2BD7"/>
    <w:rsid w:val="00AE75E6"/>
    <w:rsid w:val="00AF212C"/>
    <w:rsid w:val="00B07398"/>
    <w:rsid w:val="00B22AAA"/>
    <w:rsid w:val="00B26AA5"/>
    <w:rsid w:val="00B369C0"/>
    <w:rsid w:val="00B44649"/>
    <w:rsid w:val="00B4684E"/>
    <w:rsid w:val="00B51836"/>
    <w:rsid w:val="00B53D92"/>
    <w:rsid w:val="00B65F73"/>
    <w:rsid w:val="00B7230B"/>
    <w:rsid w:val="00B72A50"/>
    <w:rsid w:val="00B7589E"/>
    <w:rsid w:val="00B76AB6"/>
    <w:rsid w:val="00B77037"/>
    <w:rsid w:val="00B97E55"/>
    <w:rsid w:val="00BA3C7B"/>
    <w:rsid w:val="00BA5904"/>
    <w:rsid w:val="00BB00D5"/>
    <w:rsid w:val="00BB5C0F"/>
    <w:rsid w:val="00BC25A1"/>
    <w:rsid w:val="00BC4622"/>
    <w:rsid w:val="00BE79AD"/>
    <w:rsid w:val="00BF7471"/>
    <w:rsid w:val="00C0042F"/>
    <w:rsid w:val="00C411F6"/>
    <w:rsid w:val="00C50E6B"/>
    <w:rsid w:val="00C61B83"/>
    <w:rsid w:val="00C705D6"/>
    <w:rsid w:val="00C716B3"/>
    <w:rsid w:val="00C85CFC"/>
    <w:rsid w:val="00C86985"/>
    <w:rsid w:val="00C8788C"/>
    <w:rsid w:val="00C92B1D"/>
    <w:rsid w:val="00CB0EA2"/>
    <w:rsid w:val="00CB2FB0"/>
    <w:rsid w:val="00CB7C6C"/>
    <w:rsid w:val="00CF5943"/>
    <w:rsid w:val="00D07870"/>
    <w:rsid w:val="00D22A16"/>
    <w:rsid w:val="00D31BB7"/>
    <w:rsid w:val="00D33689"/>
    <w:rsid w:val="00D364C6"/>
    <w:rsid w:val="00D66B4E"/>
    <w:rsid w:val="00D74DC7"/>
    <w:rsid w:val="00D900B0"/>
    <w:rsid w:val="00D95B1C"/>
    <w:rsid w:val="00D95C56"/>
    <w:rsid w:val="00D96823"/>
    <w:rsid w:val="00DA50E1"/>
    <w:rsid w:val="00DA6807"/>
    <w:rsid w:val="00DE30F4"/>
    <w:rsid w:val="00DE5617"/>
    <w:rsid w:val="00E15519"/>
    <w:rsid w:val="00E16C15"/>
    <w:rsid w:val="00E31914"/>
    <w:rsid w:val="00E31C5F"/>
    <w:rsid w:val="00E33281"/>
    <w:rsid w:val="00E428F4"/>
    <w:rsid w:val="00E43A3F"/>
    <w:rsid w:val="00E65A11"/>
    <w:rsid w:val="00E66D41"/>
    <w:rsid w:val="00E85A9A"/>
    <w:rsid w:val="00E96F6D"/>
    <w:rsid w:val="00EA4E51"/>
    <w:rsid w:val="00EA50EB"/>
    <w:rsid w:val="00EB2E53"/>
    <w:rsid w:val="00EC5E21"/>
    <w:rsid w:val="00F0388D"/>
    <w:rsid w:val="00F10FC3"/>
    <w:rsid w:val="00F25DA1"/>
    <w:rsid w:val="00F31D77"/>
    <w:rsid w:val="00F33B43"/>
    <w:rsid w:val="00F41B66"/>
    <w:rsid w:val="00F42517"/>
    <w:rsid w:val="00F55912"/>
    <w:rsid w:val="00F5620B"/>
    <w:rsid w:val="00F60F2C"/>
    <w:rsid w:val="00F648BB"/>
    <w:rsid w:val="00F668E1"/>
    <w:rsid w:val="00F71A83"/>
    <w:rsid w:val="00F919FE"/>
    <w:rsid w:val="00FA73B7"/>
    <w:rsid w:val="00FB48F5"/>
    <w:rsid w:val="00FB4964"/>
    <w:rsid w:val="00FC4D2C"/>
    <w:rsid w:val="00FD7D6F"/>
    <w:rsid w:val="00FF632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3DAFC5-78FE-4B3F-9C7A-05DB6047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C"/>
    <w:rPr>
      <w:rFonts w:eastAsia="Times New Roman"/>
      <w:sz w:val="24"/>
      <w:szCs w:val="22"/>
      <w:lang w:val="ru-RU"/>
    </w:rPr>
  </w:style>
  <w:style w:type="paragraph" w:styleId="Heading1">
    <w:name w:val="heading 1"/>
    <w:aliases w:val="Document Header1"/>
    <w:basedOn w:val="Normal"/>
    <w:next w:val="Normal"/>
    <w:link w:val="Heading1Char"/>
    <w:qFormat/>
    <w:locked/>
    <w:rsid w:val="000E32A7"/>
    <w:pPr>
      <w:keepNext/>
      <w:jc w:val="both"/>
      <w:outlineLvl w:val="0"/>
    </w:pPr>
    <w:rPr>
      <w:rFonts w:eastAsia="Calibri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0E32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3C4481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0E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0E32A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2">
    <w:name w:val="Основной текст (2)_"/>
    <w:link w:val="20"/>
    <w:locked/>
    <w:rsid w:val="00003E6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3E61"/>
    <w:pPr>
      <w:widowControl w:val="0"/>
      <w:shd w:val="clear" w:color="auto" w:fill="FFFFFF"/>
      <w:spacing w:line="240" w:lineRule="atLeast"/>
    </w:pPr>
    <w:rPr>
      <w:b/>
      <w:bCs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rsid w:val="00003E61"/>
    <w:pPr>
      <w:ind w:left="720"/>
      <w:contextualSpacing/>
    </w:pPr>
  </w:style>
  <w:style w:type="character" w:customStyle="1" w:styleId="1">
    <w:name w:val="Основной текст1"/>
    <w:rsid w:val="00FD7D6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a1">
    <w:name w:val="Основной текст + Полужирный"/>
    <w:rsid w:val="00C8698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3">
    <w:name w:val="Колонтитул (3) + Полужирный"/>
    <w:aliases w:val="Интервал 0 pt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x-none"/>
    </w:rPr>
  </w:style>
  <w:style w:type="character" w:customStyle="1" w:styleId="31">
    <w:name w:val="Колонтитул (3) + Полужирный1"/>
    <w:aliases w:val="Интервал 0 pt4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2">
    <w:name w:val="Основной текст_"/>
    <w:link w:val="30"/>
    <w:locked/>
    <w:rsid w:val="00BB5C0F"/>
    <w:rPr>
      <w:lang w:bidi="ar-SA"/>
    </w:rPr>
  </w:style>
  <w:style w:type="character" w:customStyle="1" w:styleId="21">
    <w:name w:val="Основной текст2"/>
    <w:rsid w:val="00BB5C0F"/>
    <w:rPr>
      <w:color w:val="000000"/>
      <w:spacing w:val="0"/>
      <w:w w:val="100"/>
      <w:position w:val="0"/>
      <w:lang w:val="ru-RU" w:eastAsia="x-none" w:bidi="ar-SA"/>
    </w:rPr>
  </w:style>
  <w:style w:type="paragraph" w:customStyle="1" w:styleId="30">
    <w:name w:val="Основной текст3"/>
    <w:basedOn w:val="Normal"/>
    <w:link w:val="a2"/>
    <w:rsid w:val="00BB5C0F"/>
    <w:pPr>
      <w:widowControl w:val="0"/>
      <w:shd w:val="clear" w:color="auto" w:fill="FFFFFF"/>
      <w:spacing w:line="250" w:lineRule="exact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3">
    <w:name w:val="Подпись к таблице_"/>
    <w:link w:val="10"/>
    <w:locked/>
    <w:rsid w:val="00BB5C0F"/>
    <w:rPr>
      <w:lang w:bidi="ar-SA"/>
    </w:rPr>
  </w:style>
  <w:style w:type="paragraph" w:customStyle="1" w:styleId="10">
    <w:name w:val="Подпись к таблице1"/>
    <w:basedOn w:val="Normal"/>
    <w:link w:val="a3"/>
    <w:rsid w:val="00BB5C0F"/>
    <w:pPr>
      <w:widowControl w:val="0"/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Подпись к таблице"/>
    <w:rsid w:val="00BB5C0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x-none" w:bidi="ar-SA"/>
    </w:rPr>
  </w:style>
  <w:style w:type="character" w:customStyle="1" w:styleId="11">
    <w:name w:val="Основной текст + Полужирный1"/>
    <w:rsid w:val="00BB5C0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5">
    <w:name w:val="Основной текст + Курсив"/>
    <w:aliases w:val="Интервал 0 pt3"/>
    <w:rsid w:val="00BB5C0F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a6">
    <w:name w:val="Колонтитул_"/>
    <w:link w:val="a7"/>
    <w:locked/>
    <w:rsid w:val="00BB5C0F"/>
    <w:rPr>
      <w:b/>
      <w:bCs/>
      <w:lang w:bidi="ar-SA"/>
    </w:rPr>
  </w:style>
  <w:style w:type="paragraph" w:customStyle="1" w:styleId="a7">
    <w:name w:val="Колонтитул"/>
    <w:basedOn w:val="Normal"/>
    <w:link w:val="a6"/>
    <w:rsid w:val="00BB5C0F"/>
    <w:pPr>
      <w:widowControl w:val="0"/>
      <w:shd w:val="clear" w:color="auto" w:fill="FFFFFF"/>
      <w:spacing w:line="245" w:lineRule="exact"/>
      <w:jc w:val="right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22">
    <w:name w:val="Основной текст + Курсив2"/>
    <w:aliases w:val="Интервал 0 pt2"/>
    <w:rsid w:val="0088595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val="ru-RU" w:eastAsia="x-none" w:bidi="ar-SA"/>
    </w:rPr>
  </w:style>
  <w:style w:type="character" w:customStyle="1" w:styleId="12">
    <w:name w:val="Основной текст + Курсив1"/>
    <w:aliases w:val="Интервал 0 pt1"/>
    <w:rsid w:val="00BE79AD"/>
    <w:rPr>
      <w:rFonts w:ascii="Times New Roman" w:hAnsi="Times New Roman" w:cs="Times New Roman"/>
      <w:i/>
      <w:iCs/>
      <w:color w:val="000000"/>
      <w:spacing w:val="-4"/>
      <w:w w:val="100"/>
      <w:position w:val="0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292EE0"/>
    <w:rPr>
      <w:rFonts w:ascii="Times New Roman" w:hAnsi="Times New Roman" w:cs="Times New Roman"/>
      <w:color w:val="000000"/>
      <w:spacing w:val="21"/>
      <w:w w:val="100"/>
      <w:position w:val="0"/>
      <w:sz w:val="20"/>
      <w:szCs w:val="20"/>
      <w:u w:val="none"/>
      <w:lang w:val="ru-RU" w:eastAsia="x-none" w:bidi="ar-SA"/>
    </w:rPr>
  </w:style>
  <w:style w:type="paragraph" w:customStyle="1" w:styleId="Normal2">
    <w:name w:val="Normal2"/>
    <w:rsid w:val="00830431"/>
    <w:pPr>
      <w:widowControl w:val="0"/>
      <w:suppressAutoHyphens/>
    </w:pPr>
    <w:rPr>
      <w:rFonts w:eastAsia="Arial"/>
      <w:lang w:val="ru-RU" w:eastAsia="ar-SA"/>
    </w:rPr>
  </w:style>
  <w:style w:type="paragraph" w:customStyle="1" w:styleId="a">
    <w:name w:val="Пункт"/>
    <w:basedOn w:val="Normal"/>
    <w:rsid w:val="00830431"/>
    <w:pPr>
      <w:numPr>
        <w:ilvl w:val="2"/>
        <w:numId w:val="1"/>
      </w:numPr>
      <w:jc w:val="both"/>
    </w:pPr>
    <w:rPr>
      <w:szCs w:val="28"/>
      <w:lang w:eastAsia="ru-RU"/>
    </w:rPr>
  </w:style>
  <w:style w:type="paragraph" w:customStyle="1" w:styleId="a0">
    <w:name w:val="Подпункт"/>
    <w:basedOn w:val="a"/>
    <w:rsid w:val="00830431"/>
    <w:pPr>
      <w:numPr>
        <w:ilvl w:val="3"/>
      </w:numPr>
    </w:pPr>
  </w:style>
  <w:style w:type="paragraph" w:styleId="NoSpacing">
    <w:name w:val="No Spacing"/>
    <w:aliases w:val="Мой"/>
    <w:link w:val="NoSpacingChar"/>
    <w:uiPriority w:val="1"/>
    <w:qFormat/>
    <w:rsid w:val="00F33B43"/>
    <w:rPr>
      <w:rFonts w:eastAsia="Times New Roman"/>
      <w:sz w:val="24"/>
      <w:szCs w:val="22"/>
      <w:lang w:val="ru-RU"/>
    </w:rPr>
  </w:style>
  <w:style w:type="paragraph" w:styleId="BalloonText">
    <w:name w:val="Balloon Text"/>
    <w:basedOn w:val="Normal"/>
    <w:link w:val="BalloonTextChar"/>
    <w:rsid w:val="00F33B4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33B4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link w:val="Default0"/>
    <w:rsid w:val="008C1174"/>
    <w:pPr>
      <w:suppressAutoHyphens/>
    </w:pPr>
    <w:rPr>
      <w:rFonts w:ascii="Calibri" w:hAnsi="Calibri"/>
      <w:color w:val="000000"/>
      <w:sz w:val="24"/>
      <w:szCs w:val="24"/>
      <w:lang w:val="ru-RU" w:eastAsia="ar-SA"/>
    </w:rPr>
  </w:style>
  <w:style w:type="paragraph" w:styleId="ListParagraph">
    <w:name w:val="List Paragraph"/>
    <w:basedOn w:val="Normal"/>
    <w:uiPriority w:val="34"/>
    <w:qFormat/>
    <w:rsid w:val="008C117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3Char">
    <w:name w:val="Heading 3 Char"/>
    <w:link w:val="Heading3"/>
    <w:rsid w:val="003C4481"/>
    <w:rPr>
      <w:rFonts w:eastAsia="Times New Roman"/>
      <w:b/>
      <w:bCs/>
      <w:color w:val="000000"/>
      <w:sz w:val="24"/>
      <w:szCs w:val="24"/>
      <w:lang w:val="x-none"/>
    </w:rPr>
  </w:style>
  <w:style w:type="character" w:customStyle="1" w:styleId="NoSpacingChar">
    <w:name w:val="No Spacing Char"/>
    <w:aliases w:val="Мой Char"/>
    <w:link w:val="NoSpacing"/>
    <w:uiPriority w:val="1"/>
    <w:rsid w:val="003C4481"/>
    <w:rPr>
      <w:rFonts w:eastAsia="Times New Roman"/>
      <w:sz w:val="24"/>
      <w:szCs w:val="22"/>
      <w:lang w:eastAsia="en-US" w:bidi="ar-SA"/>
    </w:rPr>
  </w:style>
  <w:style w:type="paragraph" w:styleId="Subtitle">
    <w:name w:val="Subtitle"/>
    <w:basedOn w:val="Normal"/>
    <w:link w:val="SubtitleChar"/>
    <w:qFormat/>
    <w:locked/>
    <w:rsid w:val="00BF7471"/>
    <w:pPr>
      <w:jc w:val="center"/>
    </w:pPr>
    <w:rPr>
      <w:rFonts w:ascii="Times New Roman CYR" w:hAnsi="Times New Roman CYR"/>
      <w:b/>
      <w:caps/>
      <w:szCs w:val="20"/>
      <w:lang w:val="x-none" w:eastAsia="x-none"/>
    </w:rPr>
  </w:style>
  <w:style w:type="character" w:customStyle="1" w:styleId="SubtitleChar">
    <w:name w:val="Subtitle Char"/>
    <w:link w:val="Subtitle"/>
    <w:qFormat/>
    <w:rsid w:val="00BF7471"/>
    <w:rPr>
      <w:rFonts w:ascii="Times New Roman CYR" w:eastAsia="Times New Roman" w:hAnsi="Times New Roman CYR"/>
      <w:b/>
      <w:caps/>
      <w:sz w:val="24"/>
    </w:rPr>
  </w:style>
  <w:style w:type="paragraph" w:styleId="Header">
    <w:name w:val="header"/>
    <w:basedOn w:val="Normal"/>
    <w:link w:val="Head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rsid w:val="00A07FDB"/>
    <w:rPr>
      <w:rFonts w:eastAsia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A07FDB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rsid w:val="00A07FDB"/>
    <w:rPr>
      <w:rFonts w:eastAsia="Times New Roman"/>
      <w:sz w:val="24"/>
      <w:szCs w:val="22"/>
      <w:lang w:eastAsia="en-US"/>
    </w:rPr>
  </w:style>
  <w:style w:type="character" w:customStyle="1" w:styleId="Default0">
    <w:name w:val="Default Знак"/>
    <w:link w:val="Default"/>
    <w:rsid w:val="00FB48F5"/>
    <w:rPr>
      <w:rFonts w:ascii="Calibri" w:hAnsi="Calibri"/>
      <w:color w:val="000000"/>
      <w:sz w:val="24"/>
      <w:szCs w:val="24"/>
      <w:lang w:eastAsia="ar-SA" w:bidi="ar-SA"/>
    </w:rPr>
  </w:style>
  <w:style w:type="character" w:customStyle="1" w:styleId="s0">
    <w:name w:val="s0"/>
    <w:rsid w:val="00010F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Emphasis">
    <w:name w:val="Emphasis"/>
    <w:uiPriority w:val="20"/>
    <w:qFormat/>
    <w:locked/>
    <w:rsid w:val="0059533A"/>
    <w:rPr>
      <w:i/>
      <w:iCs/>
    </w:rPr>
  </w:style>
  <w:style w:type="character" w:customStyle="1" w:styleId="a8">
    <w:name w:val="a"/>
    <w:rsid w:val="00187B46"/>
    <w:rPr>
      <w:color w:val="333399"/>
      <w:u w:val="single"/>
    </w:rPr>
  </w:style>
  <w:style w:type="character" w:customStyle="1" w:styleId="s3">
    <w:name w:val="s3"/>
    <w:rsid w:val="00B7703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apple-converted-space">
    <w:name w:val="apple-converted-space"/>
    <w:rsid w:val="00C61B83"/>
  </w:style>
  <w:style w:type="table" w:styleId="TableGrid">
    <w:name w:val="Table Grid"/>
    <w:basedOn w:val="TableNormal"/>
    <w:uiPriority w:val="39"/>
    <w:locked/>
    <w:rsid w:val="00C61B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ocument Header1 Char"/>
    <w:link w:val="Heading1"/>
    <w:rsid w:val="000E32A7"/>
    <w:rPr>
      <w:sz w:val="28"/>
    </w:rPr>
  </w:style>
  <w:style w:type="character" w:customStyle="1" w:styleId="Heading2Char">
    <w:name w:val="Heading 2 Char"/>
    <w:link w:val="Heading2"/>
    <w:rsid w:val="000E32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0E32A7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0E32A7"/>
    <w:rPr>
      <w:rFonts w:eastAsia="Times New Roman"/>
      <w:b/>
      <w:bCs/>
      <w:i/>
      <w:iCs/>
      <w:sz w:val="26"/>
      <w:szCs w:val="26"/>
    </w:rPr>
  </w:style>
  <w:style w:type="paragraph" w:customStyle="1" w:styleId="13">
    <w:name w:val="Знак Знак1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font5">
    <w:name w:val="font5"/>
    <w:basedOn w:val="Normal"/>
    <w:rsid w:val="000E32A7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Normal"/>
    <w:rsid w:val="000E32A7"/>
    <w:pPr>
      <w:spacing w:before="100" w:beforeAutospacing="1" w:after="100" w:afterAutospacing="1"/>
    </w:pPr>
    <w:rPr>
      <w:color w:val="FF0000"/>
      <w:sz w:val="16"/>
      <w:szCs w:val="16"/>
      <w:lang w:eastAsia="ru-RU"/>
    </w:rPr>
  </w:style>
  <w:style w:type="paragraph" w:customStyle="1" w:styleId="xl25">
    <w:name w:val="xl2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6">
    <w:name w:val="xl2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7">
    <w:name w:val="xl27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28">
    <w:name w:val="xl2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9">
    <w:name w:val="xl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30">
    <w:name w:val="xl3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1">
    <w:name w:val="xl31"/>
    <w:basedOn w:val="Normal"/>
    <w:rsid w:val="000E32A7"/>
    <w:pP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32">
    <w:name w:val="xl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3">
    <w:name w:val="xl3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styleId="NormalWeb">
    <w:name w:val="Normal (Web)"/>
    <w:aliases w:val="Обычный (Web)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styleId="Strong">
    <w:name w:val="Strong"/>
    <w:uiPriority w:val="22"/>
    <w:qFormat/>
    <w:locked/>
    <w:rsid w:val="000E32A7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0E32A7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link w:val="BodyText"/>
    <w:rsid w:val="000E32A7"/>
    <w:rPr>
      <w:rFonts w:eastAsia="Times New Roman"/>
      <w:sz w:val="24"/>
      <w:szCs w:val="24"/>
    </w:rPr>
  </w:style>
  <w:style w:type="paragraph" w:customStyle="1" w:styleId="Normal1">
    <w:name w:val="Normal1"/>
    <w:rsid w:val="000E32A7"/>
    <w:pPr>
      <w:spacing w:before="100" w:after="100"/>
    </w:pPr>
    <w:rPr>
      <w:rFonts w:eastAsia="Times New Roman"/>
      <w:sz w:val="24"/>
      <w:lang w:val="ru-RU" w:eastAsia="ru-RU"/>
    </w:rPr>
  </w:style>
  <w:style w:type="paragraph" w:customStyle="1" w:styleId="style57">
    <w:name w:val="style57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styleId="BodyText2">
    <w:name w:val="Body Text 2"/>
    <w:basedOn w:val="Normal"/>
    <w:link w:val="BodyText2Char"/>
    <w:rsid w:val="000E32A7"/>
    <w:pPr>
      <w:spacing w:after="120" w:line="480" w:lineRule="auto"/>
    </w:pPr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0E32A7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0E32A7"/>
    <w:pPr>
      <w:jc w:val="center"/>
    </w:pPr>
    <w:rPr>
      <w:rFonts w:ascii="Arial" w:hAnsi="Arial"/>
      <w:b/>
      <w:bCs/>
      <w:sz w:val="20"/>
      <w:szCs w:val="24"/>
      <w:lang w:val="x-none"/>
    </w:rPr>
  </w:style>
  <w:style w:type="character" w:customStyle="1" w:styleId="TitleChar">
    <w:name w:val="Title Char"/>
    <w:link w:val="Title"/>
    <w:rsid w:val="000E32A7"/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14">
    <w:name w:val="Абзац списка1"/>
    <w:basedOn w:val="Normal"/>
    <w:qFormat/>
    <w:rsid w:val="000E32A7"/>
    <w:pPr>
      <w:spacing w:after="200" w:line="276" w:lineRule="auto"/>
      <w:ind w:left="720"/>
    </w:pPr>
    <w:rPr>
      <w:rFonts w:ascii="Calibri" w:eastAsia="Calibri" w:hAnsi="Calibri"/>
      <w:sz w:val="22"/>
      <w:lang w:eastAsia="ru-RU"/>
    </w:rPr>
  </w:style>
  <w:style w:type="character" w:styleId="PageNumber">
    <w:name w:val="page number"/>
    <w:uiPriority w:val="99"/>
    <w:rsid w:val="000E32A7"/>
  </w:style>
  <w:style w:type="paragraph" w:customStyle="1" w:styleId="15">
    <w:name w:val="Без интервала1"/>
    <w:rsid w:val="000E32A7"/>
    <w:rPr>
      <w:rFonts w:ascii="Calibri" w:eastAsia="Times New Roman" w:hAnsi="Calibri"/>
      <w:sz w:val="22"/>
      <w:szCs w:val="22"/>
      <w:lang w:val="ru-RU"/>
    </w:rPr>
  </w:style>
  <w:style w:type="paragraph" w:customStyle="1" w:styleId="BodyText215">
    <w:name w:val="Body Text 215"/>
    <w:basedOn w:val="Normal"/>
    <w:rsid w:val="000E32A7"/>
    <w:pPr>
      <w:tabs>
        <w:tab w:val="left" w:pos="284"/>
      </w:tabs>
      <w:suppressAutoHyphens/>
      <w:overflowPunct w:val="0"/>
      <w:autoSpaceDE w:val="0"/>
      <w:autoSpaceDN w:val="0"/>
      <w:adjustRightInd w:val="0"/>
      <w:spacing w:line="360" w:lineRule="auto"/>
      <w:ind w:left="284" w:firstLine="567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link w:val="BodyTextIndent"/>
    <w:locked/>
    <w:rsid w:val="000E32A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E32A7"/>
    <w:pPr>
      <w:spacing w:after="120"/>
      <w:ind w:left="283"/>
    </w:pPr>
    <w:rPr>
      <w:rFonts w:eastAsia="Calibri"/>
      <w:szCs w:val="24"/>
      <w:lang w:val="x-none" w:eastAsia="x-none"/>
    </w:rPr>
  </w:style>
  <w:style w:type="character" w:customStyle="1" w:styleId="16">
    <w:name w:val="Основной текст с отступом Знак1"/>
    <w:uiPriority w:val="99"/>
    <w:rsid w:val="000E32A7"/>
    <w:rPr>
      <w:rFonts w:eastAsia="Times New Roman"/>
      <w:sz w:val="24"/>
      <w:szCs w:val="22"/>
      <w:lang w:eastAsia="en-US"/>
    </w:rPr>
  </w:style>
  <w:style w:type="paragraph" w:customStyle="1" w:styleId="210">
    <w:name w:val="Основной текст с отступом 21"/>
    <w:basedOn w:val="Normal"/>
    <w:rsid w:val="000E32A7"/>
    <w:pPr>
      <w:widowControl w:val="0"/>
      <w:suppressAutoHyphens/>
      <w:ind w:left="7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9">
    <w:name w:val="Таблица шапка"/>
    <w:basedOn w:val="Normal"/>
    <w:rsid w:val="000E32A7"/>
    <w:pPr>
      <w:keepNext/>
      <w:spacing w:before="40" w:after="40"/>
      <w:ind w:left="57" w:right="57"/>
    </w:pPr>
    <w:rPr>
      <w:sz w:val="18"/>
      <w:szCs w:val="18"/>
      <w:lang w:eastAsia="ru-RU"/>
    </w:rPr>
  </w:style>
  <w:style w:type="character" w:customStyle="1" w:styleId="Anrede1IhrZeichen">
    <w:name w:val="Anrede1IhrZeichen"/>
    <w:rsid w:val="000E32A7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0E32A7"/>
    <w:rPr>
      <w:rFonts w:ascii="Courier New" w:hAnsi="Courier New"/>
      <w:noProof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E32A7"/>
    <w:rPr>
      <w:rFonts w:ascii="Courier New" w:eastAsia="Times New Roman" w:hAnsi="Courier New"/>
      <w:noProof/>
    </w:rPr>
  </w:style>
  <w:style w:type="character" w:customStyle="1" w:styleId="FontStyle13">
    <w:name w:val="Font Style13"/>
    <w:rsid w:val="000E32A7"/>
    <w:rPr>
      <w:rFonts w:ascii="Times New Roman" w:hAnsi="Times New Roman" w:cs="Times New Roman"/>
      <w:sz w:val="26"/>
      <w:szCs w:val="26"/>
    </w:rPr>
  </w:style>
  <w:style w:type="character" w:customStyle="1" w:styleId="DocumentHeader1">
    <w:name w:val="Document Header1 Знак Знак"/>
    <w:locked/>
    <w:rsid w:val="000E32A7"/>
    <w:rPr>
      <w:b/>
      <w:bCs/>
      <w:sz w:val="24"/>
      <w:szCs w:val="24"/>
      <w:lang w:val="ru-RU" w:eastAsia="ru-RU" w:bidi="ar-SA"/>
    </w:rPr>
  </w:style>
  <w:style w:type="character" w:styleId="Hyperlink">
    <w:name w:val="Hyperlink"/>
    <w:unhideWhenUsed/>
    <w:rsid w:val="000E32A7"/>
    <w:rPr>
      <w:color w:val="0000FF"/>
      <w:u w:val="single"/>
    </w:rPr>
  </w:style>
  <w:style w:type="character" w:styleId="FollowedHyperlink">
    <w:name w:val="FollowedHyperlink"/>
    <w:unhideWhenUsed/>
    <w:rsid w:val="000E32A7"/>
    <w:rPr>
      <w:color w:val="800080"/>
      <w:u w:val="single"/>
    </w:rPr>
  </w:style>
  <w:style w:type="paragraph" w:customStyle="1" w:styleId="font7">
    <w:name w:val="font7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8">
    <w:name w:val="font8"/>
    <w:basedOn w:val="Normal"/>
    <w:rsid w:val="000E32A7"/>
    <w:pPr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font9">
    <w:name w:val="font9"/>
    <w:basedOn w:val="Normal"/>
    <w:rsid w:val="000E32A7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10">
    <w:name w:val="font10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nt11">
    <w:name w:val="font11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2">
    <w:name w:val="font12"/>
    <w:basedOn w:val="Normal"/>
    <w:rsid w:val="000E32A7"/>
    <w:pPr>
      <w:spacing w:before="100" w:beforeAutospacing="1" w:after="100" w:afterAutospacing="1"/>
    </w:pPr>
    <w:rPr>
      <w:rFonts w:ascii="Symbol" w:hAnsi="Symbol"/>
      <w:color w:val="000000"/>
      <w:sz w:val="20"/>
      <w:szCs w:val="20"/>
      <w:lang w:eastAsia="ru-RU"/>
    </w:rPr>
  </w:style>
  <w:style w:type="paragraph" w:customStyle="1" w:styleId="font13">
    <w:name w:val="font13"/>
    <w:basedOn w:val="Normal"/>
    <w:rsid w:val="000E32A7"/>
    <w:pPr>
      <w:spacing w:before="100" w:beforeAutospacing="1" w:after="100" w:afterAutospacing="1"/>
    </w:pPr>
    <w:rPr>
      <w:b/>
      <w:bCs/>
      <w:color w:val="333333"/>
      <w:sz w:val="14"/>
      <w:szCs w:val="14"/>
      <w:lang w:eastAsia="ru-RU"/>
    </w:rPr>
  </w:style>
  <w:style w:type="paragraph" w:customStyle="1" w:styleId="font14">
    <w:name w:val="font14"/>
    <w:basedOn w:val="Normal"/>
    <w:rsid w:val="000E32A7"/>
    <w:pPr>
      <w:spacing w:before="100" w:beforeAutospacing="1" w:after="100" w:afterAutospacing="1"/>
    </w:pPr>
    <w:rPr>
      <w:b/>
      <w:bCs/>
      <w:color w:val="333333"/>
      <w:sz w:val="20"/>
      <w:szCs w:val="20"/>
      <w:lang w:eastAsia="ru-RU"/>
    </w:rPr>
  </w:style>
  <w:style w:type="paragraph" w:customStyle="1" w:styleId="font15">
    <w:name w:val="font15"/>
    <w:basedOn w:val="Normal"/>
    <w:rsid w:val="000E32A7"/>
    <w:pPr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font16">
    <w:name w:val="font16"/>
    <w:basedOn w:val="Normal"/>
    <w:rsid w:val="000E32A7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17">
    <w:name w:val="font17"/>
    <w:basedOn w:val="Normal"/>
    <w:rsid w:val="000E32A7"/>
    <w:pPr>
      <w:spacing w:before="100" w:beforeAutospacing="1" w:after="100" w:afterAutospacing="1"/>
    </w:pPr>
    <w:rPr>
      <w:b/>
      <w:bCs/>
      <w:color w:val="333333"/>
      <w:sz w:val="28"/>
      <w:szCs w:val="28"/>
      <w:lang w:eastAsia="ru-RU"/>
    </w:rPr>
  </w:style>
  <w:style w:type="paragraph" w:customStyle="1" w:styleId="font18">
    <w:name w:val="font18"/>
    <w:basedOn w:val="Normal"/>
    <w:rsid w:val="000E32A7"/>
    <w:pP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font19">
    <w:name w:val="font19"/>
    <w:basedOn w:val="Normal"/>
    <w:rsid w:val="000E32A7"/>
    <w:pPr>
      <w:spacing w:before="100" w:beforeAutospacing="1" w:after="100" w:afterAutospacing="1"/>
    </w:pPr>
    <w:rPr>
      <w:sz w:val="22"/>
      <w:lang w:eastAsia="ru-RU"/>
    </w:rPr>
  </w:style>
  <w:style w:type="paragraph" w:customStyle="1" w:styleId="font20">
    <w:name w:val="font20"/>
    <w:basedOn w:val="Normal"/>
    <w:rsid w:val="000E32A7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font21">
    <w:name w:val="font21"/>
    <w:basedOn w:val="Normal"/>
    <w:rsid w:val="000E32A7"/>
    <w:pPr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4">
    <w:name w:val="xl64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1">
    <w:name w:val="xl71"/>
    <w:basedOn w:val="Normal"/>
    <w:rsid w:val="000E32A7"/>
    <w:pP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4">
    <w:name w:val="xl7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6">
    <w:name w:val="xl76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7">
    <w:name w:val="xl7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78">
    <w:name w:val="xl7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79">
    <w:name w:val="xl79"/>
    <w:basedOn w:val="Normal"/>
    <w:rsid w:val="000E32A7"/>
    <w:pP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80">
    <w:name w:val="xl80"/>
    <w:basedOn w:val="Normal"/>
    <w:rsid w:val="000E32A7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1">
    <w:name w:val="xl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83">
    <w:name w:val="xl83"/>
    <w:basedOn w:val="Normal"/>
    <w:rsid w:val="000E32A7"/>
    <w:pPr>
      <w:spacing w:before="100" w:beforeAutospacing="1" w:after="100" w:afterAutospacing="1"/>
      <w:jc w:val="center"/>
    </w:pPr>
    <w:rPr>
      <w:b/>
      <w:bCs/>
      <w:color w:val="333333"/>
      <w:sz w:val="28"/>
      <w:szCs w:val="28"/>
      <w:lang w:eastAsia="ru-RU"/>
    </w:rPr>
  </w:style>
  <w:style w:type="paragraph" w:customStyle="1" w:styleId="xl84">
    <w:name w:val="xl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85">
    <w:name w:val="xl85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87">
    <w:name w:val="xl87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u w:val="single"/>
      <w:lang w:eastAsia="ru-RU"/>
    </w:rPr>
  </w:style>
  <w:style w:type="paragraph" w:customStyle="1" w:styleId="xl88">
    <w:name w:val="xl8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 w:val="28"/>
      <w:szCs w:val="28"/>
      <w:lang w:eastAsia="ru-RU"/>
    </w:rPr>
  </w:style>
  <w:style w:type="paragraph" w:customStyle="1" w:styleId="xl90">
    <w:name w:val="xl90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Normal"/>
    <w:rsid w:val="000E32A7"/>
    <w:pP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92">
    <w:name w:val="xl9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93">
    <w:name w:val="xl9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4">
    <w:name w:val="xl9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5">
    <w:name w:val="xl9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7">
    <w:name w:val="xl97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9">
    <w:name w:val="xl9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Normal"/>
    <w:rsid w:val="000E3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1">
    <w:name w:val="xl10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2">
    <w:name w:val="xl10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3">
    <w:name w:val="xl10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04">
    <w:name w:val="xl1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105">
    <w:name w:val="xl10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09">
    <w:name w:val="xl10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0">
    <w:name w:val="xl11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eastAsia="ru-RU"/>
    </w:rPr>
  </w:style>
  <w:style w:type="paragraph" w:customStyle="1" w:styleId="xl111">
    <w:name w:val="xl11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2">
    <w:name w:val="xl1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3">
    <w:name w:val="xl113"/>
    <w:basedOn w:val="Normal"/>
    <w:rsid w:val="000E32A7"/>
    <w:pPr>
      <w:spacing w:before="100" w:beforeAutospacing="1" w:after="100" w:afterAutospacing="1"/>
      <w:ind w:firstLineChars="700" w:firstLine="700"/>
      <w:textAlignment w:val="top"/>
    </w:pPr>
    <w:rPr>
      <w:sz w:val="20"/>
      <w:szCs w:val="20"/>
      <w:lang w:eastAsia="ru-RU"/>
    </w:rPr>
  </w:style>
  <w:style w:type="paragraph" w:customStyle="1" w:styleId="xl114">
    <w:name w:val="xl114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0E32A7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19">
    <w:name w:val="xl11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0">
    <w:name w:val="xl12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top"/>
    </w:pPr>
    <w:rPr>
      <w:sz w:val="20"/>
      <w:szCs w:val="20"/>
      <w:lang w:eastAsia="ru-RU"/>
    </w:rPr>
  </w:style>
  <w:style w:type="paragraph" w:customStyle="1" w:styleId="xl121">
    <w:name w:val="xl12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2">
    <w:name w:val="xl12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3">
    <w:name w:val="xl12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124">
    <w:name w:val="xl12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5">
    <w:name w:val="xl12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6">
    <w:name w:val="xl126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7">
    <w:name w:val="xl127"/>
    <w:basedOn w:val="Normal"/>
    <w:rsid w:val="000E32A7"/>
    <w:pPr>
      <w:spacing w:before="100" w:beforeAutospacing="1" w:after="100" w:afterAutospacing="1"/>
      <w:ind w:firstLineChars="500" w:firstLine="500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28">
    <w:name w:val="xl128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29">
    <w:name w:val="xl129"/>
    <w:basedOn w:val="Normal"/>
    <w:rsid w:val="000E32A7"/>
    <w:pPr>
      <w:spacing w:before="100" w:beforeAutospacing="1" w:after="100" w:afterAutospacing="1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0">
    <w:name w:val="xl130"/>
    <w:basedOn w:val="Normal"/>
    <w:rsid w:val="000E32A7"/>
    <w:pPr>
      <w:spacing w:before="100" w:beforeAutospacing="1" w:after="100" w:afterAutospacing="1"/>
      <w:jc w:val="both"/>
      <w:textAlignment w:val="top"/>
    </w:pPr>
    <w:rPr>
      <w:rFonts w:ascii="Symbol" w:hAnsi="Symbol"/>
      <w:sz w:val="20"/>
      <w:szCs w:val="20"/>
      <w:lang w:eastAsia="ru-RU"/>
    </w:rPr>
  </w:style>
  <w:style w:type="paragraph" w:customStyle="1" w:styleId="xl131">
    <w:name w:val="xl13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32">
    <w:name w:val="xl13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33">
    <w:name w:val="xl133"/>
    <w:basedOn w:val="Normal"/>
    <w:rsid w:val="000E32A7"/>
    <w:pP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6">
    <w:name w:val="xl13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37">
    <w:name w:val="xl13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38">
    <w:name w:val="xl1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9">
    <w:name w:val="xl13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color w:val="333333"/>
      <w:szCs w:val="24"/>
      <w:lang w:eastAsia="ru-RU"/>
    </w:rPr>
  </w:style>
  <w:style w:type="paragraph" w:customStyle="1" w:styleId="xl140">
    <w:name w:val="xl14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1">
    <w:name w:val="xl14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2">
    <w:name w:val="xl14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3">
    <w:name w:val="xl14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5">
    <w:name w:val="xl145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6">
    <w:name w:val="xl14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7">
    <w:name w:val="xl147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48">
    <w:name w:val="xl148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150">
    <w:name w:val="xl150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u w:val="single"/>
      <w:lang w:eastAsia="ru-RU"/>
    </w:rPr>
  </w:style>
  <w:style w:type="paragraph" w:customStyle="1" w:styleId="xl151">
    <w:name w:val="xl151"/>
    <w:basedOn w:val="Normal"/>
    <w:rsid w:val="000E32A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3">
    <w:name w:val="xl15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54">
    <w:name w:val="xl154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5">
    <w:name w:val="xl15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6">
    <w:name w:val="xl156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7">
    <w:name w:val="xl157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8">
    <w:name w:val="xl15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59">
    <w:name w:val="xl159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0">
    <w:name w:val="xl16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61">
    <w:name w:val="xl16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Cs w:val="24"/>
      <w:u w:val="single"/>
      <w:lang w:eastAsia="ru-RU"/>
    </w:rPr>
  </w:style>
  <w:style w:type="paragraph" w:customStyle="1" w:styleId="xl165">
    <w:name w:val="xl16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172">
    <w:name w:val="xl172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3">
    <w:name w:val="xl173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4">
    <w:name w:val="xl174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5">
    <w:name w:val="xl17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7">
    <w:name w:val="xl17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178">
    <w:name w:val="xl178"/>
    <w:basedOn w:val="Normal"/>
    <w:rsid w:val="000E3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79">
    <w:name w:val="xl17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0">
    <w:name w:val="xl18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1">
    <w:name w:val="xl18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2">
    <w:name w:val="xl18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3">
    <w:name w:val="xl18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4">
    <w:name w:val="xl18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85">
    <w:name w:val="xl185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86">
    <w:name w:val="xl1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7">
    <w:name w:val="xl187"/>
    <w:basedOn w:val="Normal"/>
    <w:rsid w:val="000E32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8">
    <w:name w:val="xl1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9">
    <w:name w:val="xl18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0">
    <w:name w:val="xl19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1">
    <w:name w:val="xl19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2">
    <w:name w:val="xl192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3">
    <w:name w:val="xl193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95">
    <w:name w:val="xl19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6">
    <w:name w:val="xl19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7">
    <w:name w:val="xl19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198">
    <w:name w:val="xl198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99">
    <w:name w:val="xl199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0">
    <w:name w:val="xl20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01">
    <w:name w:val="xl201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33"/>
      <w:sz w:val="20"/>
      <w:szCs w:val="20"/>
      <w:lang w:eastAsia="ru-RU"/>
    </w:rPr>
  </w:style>
  <w:style w:type="paragraph" w:customStyle="1" w:styleId="xl202">
    <w:name w:val="xl20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Normal"/>
    <w:rsid w:val="000E32A7"/>
    <w:pPr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204">
    <w:name w:val="xl20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6">
    <w:name w:val="xl206"/>
    <w:basedOn w:val="Normal"/>
    <w:rsid w:val="000E32A7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7">
    <w:name w:val="xl207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8">
    <w:name w:val="xl208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0">
    <w:name w:val="xl210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11">
    <w:name w:val="xl211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12">
    <w:name w:val="xl21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3">
    <w:name w:val="xl21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5">
    <w:name w:val="xl215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Cs w:val="24"/>
      <w:lang w:eastAsia="ru-RU"/>
    </w:rPr>
  </w:style>
  <w:style w:type="paragraph" w:customStyle="1" w:styleId="xl216">
    <w:name w:val="xl21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17">
    <w:name w:val="xl21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18">
    <w:name w:val="xl21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19">
    <w:name w:val="xl219"/>
    <w:basedOn w:val="Normal"/>
    <w:rsid w:val="000E32A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0">
    <w:name w:val="xl220"/>
    <w:basedOn w:val="Normal"/>
    <w:rsid w:val="000E32A7"/>
    <w:pP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21">
    <w:name w:val="xl22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2">
    <w:name w:val="xl222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3">
    <w:name w:val="xl223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4">
    <w:name w:val="xl22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5">
    <w:name w:val="xl22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6">
    <w:name w:val="xl22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227">
    <w:name w:val="xl22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8">
    <w:name w:val="xl228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229">
    <w:name w:val="xl22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30">
    <w:name w:val="xl230"/>
    <w:basedOn w:val="Normal"/>
    <w:rsid w:val="000E32A7"/>
    <w:pP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231">
    <w:name w:val="xl231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2">
    <w:name w:val="xl232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3">
    <w:name w:val="xl233"/>
    <w:basedOn w:val="Normal"/>
    <w:rsid w:val="000E32A7"/>
    <w:pP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34">
    <w:name w:val="xl234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ru-RU"/>
    </w:rPr>
  </w:style>
  <w:style w:type="paragraph" w:customStyle="1" w:styleId="xl235">
    <w:name w:val="xl235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36">
    <w:name w:val="xl23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0"/>
      <w:szCs w:val="20"/>
      <w:lang w:eastAsia="ru-RU"/>
    </w:rPr>
  </w:style>
  <w:style w:type="paragraph" w:customStyle="1" w:styleId="xl237">
    <w:name w:val="xl23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0"/>
      <w:szCs w:val="20"/>
      <w:lang w:eastAsia="ru-RU"/>
    </w:rPr>
  </w:style>
  <w:style w:type="paragraph" w:customStyle="1" w:styleId="xl238">
    <w:name w:val="xl23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39">
    <w:name w:val="xl23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0">
    <w:name w:val="xl24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1">
    <w:name w:val="xl241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">
    <w:name w:val="xl242"/>
    <w:basedOn w:val="Normal"/>
    <w:rsid w:val="000E32A7"/>
    <w:pPr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243">
    <w:name w:val="xl243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4">
    <w:name w:val="xl244"/>
    <w:basedOn w:val="Normal"/>
    <w:rsid w:val="000E32A7"/>
    <w:pPr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245">
    <w:name w:val="xl24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6">
    <w:name w:val="xl246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7">
    <w:name w:val="xl247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8">
    <w:name w:val="xl248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9">
    <w:name w:val="xl249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0">
    <w:name w:val="xl250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1">
    <w:name w:val="xl251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2">
    <w:name w:val="xl25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4">
    <w:name w:val="xl254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5">
    <w:name w:val="xl255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56">
    <w:name w:val="xl25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57">
    <w:name w:val="xl257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59">
    <w:name w:val="xl259"/>
    <w:basedOn w:val="Normal"/>
    <w:rsid w:val="000E32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0">
    <w:name w:val="xl260"/>
    <w:basedOn w:val="Normal"/>
    <w:rsid w:val="000E32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1">
    <w:name w:val="xl261"/>
    <w:basedOn w:val="Normal"/>
    <w:rsid w:val="000E32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2">
    <w:name w:val="xl262"/>
    <w:basedOn w:val="Normal"/>
    <w:rsid w:val="000E3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3">
    <w:name w:val="xl263"/>
    <w:basedOn w:val="Normal"/>
    <w:rsid w:val="000E32A7"/>
    <w:pP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4">
    <w:name w:val="xl264"/>
    <w:basedOn w:val="Normal"/>
    <w:rsid w:val="000E32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5">
    <w:name w:val="xl265"/>
    <w:basedOn w:val="Normal"/>
    <w:rsid w:val="000E32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6">
    <w:name w:val="xl266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7">
    <w:name w:val="xl267"/>
    <w:basedOn w:val="Normal"/>
    <w:rsid w:val="000E32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68">
    <w:name w:val="xl268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69">
    <w:name w:val="xl269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0">
    <w:name w:val="xl270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271">
    <w:name w:val="xl271"/>
    <w:basedOn w:val="Normal"/>
    <w:rsid w:val="000E32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  <w:lang w:eastAsia="ru-RU"/>
    </w:rPr>
  </w:style>
  <w:style w:type="paragraph" w:customStyle="1" w:styleId="xl272">
    <w:name w:val="xl272"/>
    <w:basedOn w:val="Normal"/>
    <w:rsid w:val="000E32A7"/>
    <w:pPr>
      <w:spacing w:before="100" w:beforeAutospacing="1" w:after="100" w:afterAutospacing="1"/>
      <w:jc w:val="both"/>
      <w:textAlignment w:val="top"/>
    </w:pPr>
    <w:rPr>
      <w:b/>
      <w:bCs/>
      <w:szCs w:val="24"/>
      <w:lang w:eastAsia="ru-RU"/>
    </w:rPr>
  </w:style>
  <w:style w:type="paragraph" w:customStyle="1" w:styleId="xl273">
    <w:name w:val="xl273"/>
    <w:basedOn w:val="Normal"/>
    <w:rsid w:val="000E32A7"/>
    <w:pPr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274">
    <w:name w:val="xl274"/>
    <w:basedOn w:val="Normal"/>
    <w:rsid w:val="000E32A7"/>
    <w:pPr>
      <w:spacing w:before="100" w:beforeAutospacing="1" w:after="100" w:afterAutospacing="1"/>
      <w:jc w:val="both"/>
    </w:pPr>
    <w:rPr>
      <w:b/>
      <w:bCs/>
      <w:szCs w:val="24"/>
      <w:lang w:eastAsia="ru-RU"/>
    </w:rPr>
  </w:style>
  <w:style w:type="paragraph" w:customStyle="1" w:styleId="xl275">
    <w:name w:val="xl275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6">
    <w:name w:val="xl276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7">
    <w:name w:val="xl277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333333"/>
      <w:szCs w:val="24"/>
      <w:lang w:eastAsia="ru-RU"/>
    </w:rPr>
  </w:style>
  <w:style w:type="paragraph" w:customStyle="1" w:styleId="xl278">
    <w:name w:val="xl278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79">
    <w:name w:val="xl27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280">
    <w:name w:val="xl28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281">
    <w:name w:val="xl281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  <w:lang w:eastAsia="ru-RU"/>
    </w:rPr>
  </w:style>
  <w:style w:type="paragraph" w:customStyle="1" w:styleId="xl282">
    <w:name w:val="xl282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283">
    <w:name w:val="xl283"/>
    <w:basedOn w:val="Normal"/>
    <w:rsid w:val="000E32A7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xl284">
    <w:name w:val="xl284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5">
    <w:name w:val="xl285"/>
    <w:basedOn w:val="Normal"/>
    <w:rsid w:val="000E3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286">
    <w:name w:val="xl286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7">
    <w:name w:val="xl287"/>
    <w:basedOn w:val="Normal"/>
    <w:rsid w:val="000E3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8">
    <w:name w:val="xl288"/>
    <w:basedOn w:val="Normal"/>
    <w:rsid w:val="000E3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89">
    <w:name w:val="xl289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">
    <w:name w:val="xl290"/>
    <w:basedOn w:val="Normal"/>
    <w:rsid w:val="000E3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character" w:customStyle="1" w:styleId="aa">
    <w:name w:val="Знак Знак"/>
    <w:rsid w:val="000E32A7"/>
    <w:rPr>
      <w:sz w:val="24"/>
      <w:szCs w:val="24"/>
    </w:rPr>
  </w:style>
  <w:style w:type="paragraph" w:customStyle="1" w:styleId="17">
    <w:name w:val="РћР±С‹С‡РЅС‹Р№1"/>
    <w:rsid w:val="000E32A7"/>
    <w:pPr>
      <w:widowControl w:val="0"/>
      <w:suppressAutoHyphens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ab">
    <w:name w:val="Знак Знак Знак Знак Знак Знак Знак Знак Знак Знак Знак"/>
    <w:basedOn w:val="Normal"/>
    <w:autoRedefine/>
    <w:rsid w:val="000E32A7"/>
    <w:pPr>
      <w:spacing w:after="160" w:line="240" w:lineRule="exact"/>
    </w:pPr>
    <w:rPr>
      <w:sz w:val="28"/>
      <w:szCs w:val="20"/>
      <w:lang w:val="en-US"/>
    </w:rPr>
  </w:style>
  <w:style w:type="paragraph" w:customStyle="1" w:styleId="18">
    <w:name w:val="Текст блока1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  <w:textAlignment w:val="baseline"/>
    </w:pPr>
    <w:rPr>
      <w:szCs w:val="20"/>
      <w:lang w:eastAsia="ru-RU"/>
    </w:rPr>
  </w:style>
  <w:style w:type="paragraph" w:customStyle="1" w:styleId="NormalTab">
    <w:name w:val="Normal+Tab"/>
    <w:basedOn w:val="Normal"/>
    <w:rsid w:val="000E32A7"/>
    <w:pPr>
      <w:tabs>
        <w:tab w:val="left" w:pos="6691"/>
      </w:tabs>
    </w:pPr>
    <w:rPr>
      <w:rFonts w:ascii="Univers (W1)" w:hAnsi="Univers (W1)"/>
      <w:sz w:val="20"/>
      <w:szCs w:val="20"/>
      <w:lang w:val="en-US" w:eastAsia="ru-RU"/>
    </w:rPr>
  </w:style>
  <w:style w:type="character" w:customStyle="1" w:styleId="8">
    <w:name w:val="Знак Знак8"/>
    <w:rsid w:val="000E32A7"/>
    <w:rPr>
      <w:sz w:val="24"/>
      <w:szCs w:val="24"/>
      <w:lang w:val="ru-RU" w:eastAsia="ar-SA" w:bidi="ar-SA"/>
    </w:rPr>
  </w:style>
  <w:style w:type="character" w:customStyle="1" w:styleId="FontStyle12">
    <w:name w:val="Font Style12"/>
    <w:rsid w:val="000E32A7"/>
    <w:rPr>
      <w:rFonts w:ascii="Times New Roman" w:hAnsi="Times New Roman" w:cs="Times New Roman"/>
      <w:b/>
      <w:bCs/>
      <w:sz w:val="30"/>
      <w:szCs w:val="30"/>
    </w:rPr>
  </w:style>
  <w:style w:type="character" w:customStyle="1" w:styleId="7">
    <w:name w:val="Знак Знак7"/>
    <w:locked/>
    <w:rsid w:val="000E32A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BlockText">
    <w:name w:val="Block Text"/>
    <w:basedOn w:val="Normal"/>
    <w:rsid w:val="000E32A7"/>
    <w:pPr>
      <w:overflowPunct w:val="0"/>
      <w:autoSpaceDE w:val="0"/>
      <w:autoSpaceDN w:val="0"/>
      <w:adjustRightInd w:val="0"/>
      <w:ind w:left="284" w:right="284" w:firstLine="567"/>
      <w:jc w:val="both"/>
    </w:pPr>
    <w:rPr>
      <w:szCs w:val="24"/>
      <w:lang w:eastAsia="ru-RU"/>
    </w:rPr>
  </w:style>
  <w:style w:type="paragraph" w:customStyle="1" w:styleId="19">
    <w:name w:val="Обычный1"/>
    <w:uiPriority w:val="99"/>
    <w:rsid w:val="000E32A7"/>
    <w:pPr>
      <w:spacing w:line="360" w:lineRule="auto"/>
      <w:ind w:firstLine="72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BodyText21">
    <w:name w:val="Body Text 21"/>
    <w:basedOn w:val="Normal"/>
    <w:rsid w:val="000E32A7"/>
    <w:pPr>
      <w:overflowPunct w:val="0"/>
      <w:autoSpaceDE w:val="0"/>
      <w:autoSpaceDN w:val="0"/>
      <w:adjustRightInd w:val="0"/>
      <w:ind w:left="316"/>
    </w:pPr>
    <w:rPr>
      <w:szCs w:val="24"/>
      <w:lang w:eastAsia="ru-RU"/>
    </w:rPr>
  </w:style>
  <w:style w:type="paragraph" w:customStyle="1" w:styleId="TableText">
    <w:name w:val="Table Text"/>
    <w:basedOn w:val="Normal"/>
    <w:rsid w:val="000E32A7"/>
    <w:pPr>
      <w:autoSpaceDE w:val="0"/>
      <w:autoSpaceDN w:val="0"/>
      <w:adjustRightInd w:val="0"/>
      <w:jc w:val="right"/>
    </w:pPr>
    <w:rPr>
      <w:rFonts w:eastAsia="MS Mincho"/>
      <w:szCs w:val="24"/>
      <w:lang w:eastAsia="zh-CN"/>
    </w:rPr>
  </w:style>
  <w:style w:type="paragraph" w:customStyle="1" w:styleId="DefaultText">
    <w:name w:val="Default Text"/>
    <w:basedOn w:val="Normal"/>
    <w:rsid w:val="000E32A7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title2">
    <w:name w:val="title2"/>
    <w:rsid w:val="000E32A7"/>
  </w:style>
  <w:style w:type="paragraph" w:customStyle="1" w:styleId="1a">
    <w:name w:val="Знак Знак1 Знак Знак Знак Знак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10">
    <w:name w:val="Знак Знак1 Знак Знак Знак Знак Знак Знак Знак Знак Знак Знак1"/>
    <w:basedOn w:val="Normal"/>
    <w:autoRedefine/>
    <w:rsid w:val="000E32A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hps">
    <w:name w:val="hps"/>
    <w:rsid w:val="000E32A7"/>
  </w:style>
  <w:style w:type="character" w:customStyle="1" w:styleId="atn">
    <w:name w:val="atn"/>
    <w:rsid w:val="000E32A7"/>
  </w:style>
  <w:style w:type="character" w:customStyle="1" w:styleId="shorttext">
    <w:name w:val="short_text"/>
    <w:rsid w:val="000E32A7"/>
  </w:style>
  <w:style w:type="character" w:customStyle="1" w:styleId="longtext">
    <w:name w:val="long_text"/>
    <w:rsid w:val="000E32A7"/>
  </w:style>
  <w:style w:type="paragraph" w:customStyle="1" w:styleId="SP">
    <w:name w:val="SP...."/>
    <w:basedOn w:val="Normal"/>
    <w:next w:val="Normal"/>
    <w:rsid w:val="000E32A7"/>
    <w:pPr>
      <w:autoSpaceDE w:val="0"/>
      <w:autoSpaceDN w:val="0"/>
      <w:adjustRightInd w:val="0"/>
    </w:pPr>
    <w:rPr>
      <w:rFonts w:ascii="Verdana" w:eastAsia="MS Mincho" w:hAnsi="Verdana" w:cs="Verdana"/>
      <w:szCs w:val="24"/>
      <w:lang w:eastAsia="ja-JP"/>
    </w:rPr>
  </w:style>
  <w:style w:type="paragraph" w:customStyle="1" w:styleId="ac">
    <w:name w:val="Таблица текст"/>
    <w:basedOn w:val="Normal"/>
    <w:rsid w:val="000E32A7"/>
    <w:pPr>
      <w:spacing w:before="40" w:after="40"/>
      <w:ind w:left="57" w:right="57"/>
    </w:pPr>
    <w:rPr>
      <w:rFonts w:eastAsia="SimSun"/>
      <w:sz w:val="22"/>
      <w:lang w:eastAsia="ru-RU"/>
    </w:rPr>
  </w:style>
  <w:style w:type="character" w:customStyle="1" w:styleId="apple-style-span">
    <w:name w:val="apple-style-span"/>
    <w:rsid w:val="000E32A7"/>
  </w:style>
  <w:style w:type="character" w:customStyle="1" w:styleId="23">
    <w:name w:val="Знак Знак2"/>
    <w:rsid w:val="000E32A7"/>
    <w:rPr>
      <w:rFonts w:ascii="Arial" w:hAnsi="Arial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0E32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E32A7"/>
    <w:rPr>
      <w:rFonts w:eastAsia="Times New Roman"/>
      <w:sz w:val="16"/>
      <w:szCs w:val="16"/>
    </w:rPr>
  </w:style>
  <w:style w:type="paragraph" w:customStyle="1" w:styleId="ad">
    <w:name w:val="Содержимое таблицы"/>
    <w:basedOn w:val="Normal"/>
    <w:rsid w:val="000E32A7"/>
    <w:pPr>
      <w:suppressLineNumbers/>
      <w:suppressAutoHyphens/>
      <w:spacing w:line="100" w:lineRule="atLeast"/>
    </w:pPr>
    <w:rPr>
      <w:rFonts w:ascii="Arial" w:hAnsi="Arial"/>
      <w:kern w:val="1"/>
      <w:sz w:val="20"/>
      <w:szCs w:val="20"/>
      <w:lang w:val="de-DE" w:eastAsia="ar-SA"/>
    </w:rPr>
  </w:style>
  <w:style w:type="paragraph" w:customStyle="1" w:styleId="H-TextFormat">
    <w:name w:val="H-TextFormat"/>
    <w:rsid w:val="000E32A7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32">
    <w:name w:val="Основной текст (3)_"/>
    <w:link w:val="33"/>
    <w:locked/>
    <w:rsid w:val="000E32A7"/>
    <w:rPr>
      <w:rFonts w:ascii="Calibri" w:hAnsi="Calibri"/>
      <w:sz w:val="16"/>
      <w:szCs w:val="16"/>
      <w:shd w:val="clear" w:color="auto" w:fill="FFFFFF"/>
    </w:rPr>
  </w:style>
  <w:style w:type="character" w:customStyle="1" w:styleId="1b">
    <w:name w:val="Основной текст + Не полужирный1"/>
    <w:rsid w:val="000E32A7"/>
    <w:rPr>
      <w:b/>
      <w:bC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5">
    <w:name w:val="Основной текст (5)_"/>
    <w:link w:val="50"/>
    <w:locked/>
    <w:rsid w:val="000E32A7"/>
    <w:rPr>
      <w:rFonts w:ascii="Tahoma" w:hAnsi="Tahoma"/>
      <w:b/>
      <w:bCs/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0E32A7"/>
    <w:rPr>
      <w:shd w:val="clear" w:color="auto" w:fill="FFFFFF"/>
    </w:rPr>
  </w:style>
  <w:style w:type="paragraph" w:customStyle="1" w:styleId="33">
    <w:name w:val="Основной текст (3)"/>
    <w:basedOn w:val="Normal"/>
    <w:link w:val="32"/>
    <w:rsid w:val="000E32A7"/>
    <w:pPr>
      <w:widowControl w:val="0"/>
      <w:shd w:val="clear" w:color="auto" w:fill="FFFFFF"/>
      <w:spacing w:after="60" w:line="206" w:lineRule="exact"/>
      <w:jc w:val="right"/>
    </w:pPr>
    <w:rPr>
      <w:rFonts w:ascii="Calibri" w:eastAsia="Calibri" w:hAnsi="Calibri"/>
      <w:sz w:val="16"/>
      <w:szCs w:val="16"/>
      <w:lang w:val="x-none" w:eastAsia="x-none"/>
    </w:rPr>
  </w:style>
  <w:style w:type="paragraph" w:customStyle="1" w:styleId="50">
    <w:name w:val="Основной текст (5)"/>
    <w:basedOn w:val="Normal"/>
    <w:link w:val="5"/>
    <w:rsid w:val="000E32A7"/>
    <w:pPr>
      <w:widowControl w:val="0"/>
      <w:shd w:val="clear" w:color="auto" w:fill="FFFFFF"/>
      <w:spacing w:before="240" w:after="480" w:line="240" w:lineRule="atLeast"/>
      <w:jc w:val="both"/>
    </w:pPr>
    <w:rPr>
      <w:rFonts w:ascii="Tahoma" w:eastAsia="Calibri" w:hAnsi="Tahoma"/>
      <w:b/>
      <w:bCs/>
      <w:i/>
      <w:iCs/>
      <w:sz w:val="15"/>
      <w:szCs w:val="15"/>
      <w:lang w:val="x-none" w:eastAsia="x-none"/>
    </w:rPr>
  </w:style>
  <w:style w:type="paragraph" w:customStyle="1" w:styleId="60">
    <w:name w:val="Основной текст (6)"/>
    <w:basedOn w:val="Normal"/>
    <w:link w:val="6"/>
    <w:rsid w:val="000E32A7"/>
    <w:pPr>
      <w:widowControl w:val="0"/>
      <w:shd w:val="clear" w:color="auto" w:fill="FFFFFF"/>
      <w:spacing w:before="240" w:after="240"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Подпись к картинке_"/>
    <w:link w:val="af"/>
    <w:locked/>
    <w:rsid w:val="000E32A7"/>
    <w:rPr>
      <w:sz w:val="19"/>
      <w:szCs w:val="19"/>
      <w:shd w:val="clear" w:color="auto" w:fill="FFFFFF"/>
      <w:lang w:val="en-US"/>
    </w:rPr>
  </w:style>
  <w:style w:type="character" w:customStyle="1" w:styleId="80">
    <w:name w:val="Подпись к картинке + 8"/>
    <w:aliases w:val="5 pt2,Курсив1"/>
    <w:rsid w:val="000E32A7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1">
    <w:name w:val="Подпись к картинке + 81"/>
    <w:aliases w:val="5 pt1"/>
    <w:rsid w:val="000E32A7"/>
    <w:rPr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4">
    <w:name w:val="Основной текст (3) + Не полужирный"/>
    <w:rsid w:val="000E32A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">
    <w:name w:val="Подпись к картинке"/>
    <w:basedOn w:val="Normal"/>
    <w:link w:val="ae"/>
    <w:rsid w:val="000E32A7"/>
    <w:pPr>
      <w:widowControl w:val="0"/>
      <w:shd w:val="clear" w:color="auto" w:fill="FFFFFF"/>
      <w:spacing w:line="221" w:lineRule="exact"/>
      <w:ind w:hanging="420"/>
    </w:pPr>
    <w:rPr>
      <w:rFonts w:eastAsia="Calibri"/>
      <w:sz w:val="19"/>
      <w:szCs w:val="19"/>
      <w:shd w:val="clear" w:color="auto" w:fill="FFFFFF"/>
      <w:lang w:val="en-US" w:eastAsia="x-none"/>
    </w:rPr>
  </w:style>
  <w:style w:type="character" w:customStyle="1" w:styleId="51">
    <w:name w:val="Основной текст (5) + Не полужирный1"/>
    <w:rsid w:val="000E32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c">
    <w:name w:val="Цитата1"/>
    <w:basedOn w:val="Normal"/>
    <w:rsid w:val="000E32A7"/>
    <w:pPr>
      <w:widowControl w:val="0"/>
      <w:suppressAutoHyphens/>
      <w:ind w:left="284" w:right="284" w:firstLine="567"/>
      <w:jc w:val="both"/>
      <w:textAlignment w:val="baseline"/>
    </w:pPr>
    <w:rPr>
      <w:kern w:val="1"/>
      <w:szCs w:val="20"/>
      <w:lang w:eastAsia="ru-RU" w:bidi="hi-IN"/>
    </w:rPr>
  </w:style>
  <w:style w:type="character" w:customStyle="1" w:styleId="st1">
    <w:name w:val="st1"/>
    <w:rsid w:val="000E32A7"/>
  </w:style>
  <w:style w:type="paragraph" w:customStyle="1" w:styleId="western">
    <w:name w:val="western"/>
    <w:basedOn w:val="Normal"/>
    <w:rsid w:val="000E32A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4">
    <w:name w:val="Заголовок №2_"/>
    <w:link w:val="25"/>
    <w:rsid w:val="000E32A7"/>
    <w:rPr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Normal"/>
    <w:link w:val="24"/>
    <w:rsid w:val="000E32A7"/>
    <w:pPr>
      <w:widowControl w:val="0"/>
      <w:shd w:val="clear" w:color="auto" w:fill="FFFFFF"/>
      <w:spacing w:before="720" w:line="254" w:lineRule="exact"/>
      <w:jc w:val="both"/>
      <w:outlineLvl w:val="1"/>
    </w:pPr>
    <w:rPr>
      <w:rFonts w:eastAsia="Calibri"/>
      <w:b/>
      <w:bCs/>
      <w:sz w:val="21"/>
      <w:szCs w:val="21"/>
      <w:lang w:val="x-none" w:eastAsia="x-none"/>
    </w:rPr>
  </w:style>
  <w:style w:type="paragraph" w:customStyle="1" w:styleId="Pa13">
    <w:name w:val="Pa13"/>
    <w:basedOn w:val="Normal"/>
    <w:next w:val="Normal"/>
    <w:uiPriority w:val="99"/>
    <w:rsid w:val="000E32A7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  <w:lang w:val="en-US"/>
    </w:rPr>
  </w:style>
  <w:style w:type="character" w:customStyle="1" w:styleId="1d">
    <w:name w:val="Подзаголовок Знак1"/>
    <w:rsid w:val="000E32A7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2491</Words>
  <Characters>14205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SPecialiST RePack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word</cp:lastModifiedBy>
  <cp:revision>2</cp:revision>
  <cp:lastPrinted>2020-07-23T09:33:00Z</cp:lastPrinted>
  <dcterms:created xsi:type="dcterms:W3CDTF">2025-04-23T05:23:00Z</dcterms:created>
  <dcterms:modified xsi:type="dcterms:W3CDTF">2025-04-23T05:23:00Z</dcterms:modified>
</cp:coreProperties>
</file>