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F02" w:rsidRPr="00572150" w:rsidRDefault="00370685" w:rsidP="003706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572150">
        <w:rPr>
          <w:rFonts w:ascii="Times New Roman" w:eastAsia="Times New Roman" w:hAnsi="Times New Roman" w:cs="Times New Roman"/>
          <w:b/>
        </w:rPr>
        <w:t>П</w:t>
      </w:r>
      <w:r w:rsidR="00160F02" w:rsidRPr="00160F02">
        <w:rPr>
          <w:rFonts w:ascii="Times New Roman" w:eastAsia="Times New Roman" w:hAnsi="Times New Roman" w:cs="Times New Roman"/>
          <w:b/>
        </w:rPr>
        <w:t xml:space="preserve">риложение №4 </w:t>
      </w:r>
      <w:r w:rsidR="00415F27" w:rsidRPr="00572150">
        <w:rPr>
          <w:rFonts w:ascii="Times New Roman" w:eastAsia="Times New Roman" w:hAnsi="Times New Roman" w:cs="Times New Roman"/>
          <w:b/>
        </w:rPr>
        <w:t xml:space="preserve">к протоколу об итогах от </w:t>
      </w:r>
      <w:r w:rsidR="003E1DDC">
        <w:rPr>
          <w:rFonts w:ascii="Times New Roman" w:eastAsia="Times New Roman" w:hAnsi="Times New Roman" w:cs="Times New Roman"/>
          <w:b/>
        </w:rPr>
        <w:t>0</w:t>
      </w:r>
      <w:r w:rsidR="00415F27" w:rsidRPr="00572150">
        <w:rPr>
          <w:rFonts w:ascii="Times New Roman" w:eastAsia="Times New Roman" w:hAnsi="Times New Roman" w:cs="Times New Roman"/>
          <w:b/>
        </w:rPr>
        <w:t>2</w:t>
      </w:r>
      <w:r w:rsidR="003E1DDC">
        <w:rPr>
          <w:rFonts w:ascii="Times New Roman" w:eastAsia="Times New Roman" w:hAnsi="Times New Roman" w:cs="Times New Roman"/>
          <w:b/>
        </w:rPr>
        <w:t>.06</w:t>
      </w:r>
      <w:r w:rsidR="00415F27" w:rsidRPr="00572150">
        <w:rPr>
          <w:rFonts w:ascii="Times New Roman" w:eastAsia="Times New Roman" w:hAnsi="Times New Roman" w:cs="Times New Roman"/>
          <w:b/>
        </w:rPr>
        <w:t>.202</w:t>
      </w:r>
      <w:r w:rsidR="003E1DDC">
        <w:rPr>
          <w:rFonts w:ascii="Times New Roman" w:eastAsia="Times New Roman" w:hAnsi="Times New Roman" w:cs="Times New Roman"/>
          <w:b/>
        </w:rPr>
        <w:t>2</w:t>
      </w:r>
      <w:bookmarkStart w:id="0" w:name="_GoBack"/>
      <w:bookmarkEnd w:id="0"/>
      <w:r w:rsidR="00415F27" w:rsidRPr="00572150">
        <w:rPr>
          <w:rFonts w:ascii="Times New Roman" w:eastAsia="Times New Roman" w:hAnsi="Times New Roman" w:cs="Times New Roman"/>
          <w:b/>
        </w:rPr>
        <w:t>г.</w:t>
      </w:r>
      <w:r w:rsidR="00160F02" w:rsidRPr="00160F02">
        <w:rPr>
          <w:rFonts w:ascii="Times New Roman" w:eastAsia="Times New Roman" w:hAnsi="Times New Roman" w:cs="Times New Roman"/>
          <w:b/>
        </w:rPr>
        <w:t xml:space="preserve"> </w:t>
      </w:r>
    </w:p>
    <w:p w:rsidR="002846C2" w:rsidRDefault="002846C2"/>
    <w:tbl>
      <w:tblPr>
        <w:tblStyle w:val="a3"/>
        <w:tblW w:w="15310" w:type="dxa"/>
        <w:tblInd w:w="-431" w:type="dxa"/>
        <w:tblLook w:val="04A0" w:firstRow="1" w:lastRow="0" w:firstColumn="1" w:lastColumn="0" w:noHBand="0" w:noVBand="1"/>
      </w:tblPr>
      <w:tblGrid>
        <w:gridCol w:w="743"/>
        <w:gridCol w:w="1524"/>
        <w:gridCol w:w="1514"/>
        <w:gridCol w:w="967"/>
        <w:gridCol w:w="609"/>
        <w:gridCol w:w="1448"/>
        <w:gridCol w:w="1418"/>
        <w:gridCol w:w="1417"/>
        <w:gridCol w:w="1134"/>
        <w:gridCol w:w="1519"/>
        <w:gridCol w:w="1400"/>
        <w:gridCol w:w="1617"/>
      </w:tblGrid>
      <w:tr w:rsidR="00160F02" w:rsidTr="00415F27">
        <w:tc>
          <w:tcPr>
            <w:tcW w:w="743" w:type="dxa"/>
            <w:vAlign w:val="bottom"/>
          </w:tcPr>
          <w:p w:rsidR="00160F02" w:rsidRPr="00160F02" w:rsidRDefault="00160F02" w:rsidP="00160F02">
            <w:pPr>
              <w:jc w:val="center"/>
              <w:rPr>
                <w:b/>
                <w:sz w:val="20"/>
                <w:szCs w:val="20"/>
              </w:rPr>
            </w:pPr>
            <w:r w:rsidRPr="00160F02">
              <w:rPr>
                <w:b/>
                <w:sz w:val="20"/>
                <w:szCs w:val="20"/>
              </w:rPr>
              <w:t>№ лотов</w:t>
            </w:r>
          </w:p>
        </w:tc>
        <w:tc>
          <w:tcPr>
            <w:tcW w:w="1524" w:type="dxa"/>
            <w:vAlign w:val="bottom"/>
          </w:tcPr>
          <w:p w:rsidR="00160F02" w:rsidRPr="00160F02" w:rsidRDefault="00160F02" w:rsidP="00160F02">
            <w:pPr>
              <w:jc w:val="center"/>
              <w:rPr>
                <w:b/>
                <w:sz w:val="20"/>
                <w:szCs w:val="20"/>
              </w:rPr>
            </w:pPr>
            <w:r w:rsidRPr="00160F02"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514" w:type="dxa"/>
            <w:vAlign w:val="bottom"/>
          </w:tcPr>
          <w:p w:rsidR="00160F02" w:rsidRPr="00160F02" w:rsidRDefault="00160F02" w:rsidP="00160F02">
            <w:pPr>
              <w:jc w:val="center"/>
              <w:rPr>
                <w:b/>
                <w:sz w:val="20"/>
                <w:szCs w:val="20"/>
              </w:rPr>
            </w:pPr>
            <w:r w:rsidRPr="00160F02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967" w:type="dxa"/>
            <w:vAlign w:val="bottom"/>
          </w:tcPr>
          <w:p w:rsidR="00160F02" w:rsidRPr="00160F02" w:rsidRDefault="00160F02" w:rsidP="00160F0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60F02">
              <w:rPr>
                <w:b/>
                <w:sz w:val="20"/>
                <w:szCs w:val="20"/>
              </w:rPr>
              <w:t>ед</w:t>
            </w:r>
            <w:proofErr w:type="spellEnd"/>
            <w:r w:rsidRPr="00160F0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0F02">
              <w:rPr>
                <w:b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609" w:type="dxa"/>
            <w:vAlign w:val="bottom"/>
          </w:tcPr>
          <w:p w:rsidR="00160F02" w:rsidRPr="00160F02" w:rsidRDefault="00160F02" w:rsidP="00160F02">
            <w:pPr>
              <w:jc w:val="center"/>
              <w:rPr>
                <w:b/>
                <w:sz w:val="20"/>
                <w:szCs w:val="20"/>
              </w:rPr>
            </w:pPr>
            <w:r w:rsidRPr="00160F02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448" w:type="dxa"/>
          </w:tcPr>
          <w:p w:rsidR="00160F02" w:rsidRPr="00160F02" w:rsidRDefault="00160F02" w:rsidP="00160F02">
            <w:pPr>
              <w:jc w:val="center"/>
              <w:rPr>
                <w:b/>
                <w:sz w:val="20"/>
                <w:szCs w:val="20"/>
              </w:rPr>
            </w:pPr>
            <w:r w:rsidRPr="00160F02">
              <w:rPr>
                <w:b/>
                <w:sz w:val="20"/>
                <w:szCs w:val="20"/>
              </w:rPr>
              <w:t>бюджетная цена</w:t>
            </w:r>
          </w:p>
        </w:tc>
        <w:tc>
          <w:tcPr>
            <w:tcW w:w="1418" w:type="dxa"/>
          </w:tcPr>
          <w:p w:rsidR="00160F02" w:rsidRPr="00160F02" w:rsidRDefault="00160F02" w:rsidP="00160F0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60F02">
              <w:rPr>
                <w:b/>
                <w:sz w:val="20"/>
                <w:szCs w:val="20"/>
              </w:rPr>
              <w:t>сумма</w:t>
            </w:r>
            <w:proofErr w:type="gramEnd"/>
            <w:r w:rsidRPr="00160F02">
              <w:rPr>
                <w:b/>
                <w:sz w:val="20"/>
                <w:szCs w:val="20"/>
              </w:rPr>
              <w:t xml:space="preserve"> выделенная для закупа</w:t>
            </w:r>
          </w:p>
        </w:tc>
        <w:tc>
          <w:tcPr>
            <w:tcW w:w="1417" w:type="dxa"/>
          </w:tcPr>
          <w:p w:rsidR="00160F02" w:rsidRPr="00160F02" w:rsidRDefault="00160F02" w:rsidP="00160F02">
            <w:pPr>
              <w:jc w:val="center"/>
              <w:rPr>
                <w:b/>
                <w:sz w:val="20"/>
                <w:szCs w:val="20"/>
              </w:rPr>
            </w:pPr>
            <w:r w:rsidRPr="00160F02">
              <w:rPr>
                <w:b/>
                <w:sz w:val="20"/>
                <w:szCs w:val="20"/>
              </w:rPr>
              <w:t>цена победителя</w:t>
            </w:r>
          </w:p>
        </w:tc>
        <w:tc>
          <w:tcPr>
            <w:tcW w:w="1134" w:type="dxa"/>
          </w:tcPr>
          <w:p w:rsidR="00160F02" w:rsidRPr="00160F02" w:rsidRDefault="00160F02" w:rsidP="00160F02">
            <w:pPr>
              <w:jc w:val="center"/>
              <w:rPr>
                <w:b/>
                <w:sz w:val="20"/>
                <w:szCs w:val="20"/>
              </w:rPr>
            </w:pPr>
            <w:r w:rsidRPr="00160F02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519" w:type="dxa"/>
          </w:tcPr>
          <w:p w:rsidR="00160F02" w:rsidRPr="00160F02" w:rsidRDefault="00160F02" w:rsidP="00160F02">
            <w:pPr>
              <w:jc w:val="center"/>
              <w:rPr>
                <w:b/>
                <w:sz w:val="20"/>
                <w:szCs w:val="20"/>
              </w:rPr>
            </w:pPr>
            <w:r w:rsidRPr="00160F02">
              <w:rPr>
                <w:b/>
                <w:sz w:val="20"/>
                <w:szCs w:val="20"/>
              </w:rPr>
              <w:t>торговое название</w:t>
            </w:r>
          </w:p>
        </w:tc>
        <w:tc>
          <w:tcPr>
            <w:tcW w:w="1400" w:type="dxa"/>
          </w:tcPr>
          <w:p w:rsidR="00160F02" w:rsidRPr="00160F02" w:rsidRDefault="00160F02" w:rsidP="00160F02">
            <w:pPr>
              <w:jc w:val="center"/>
              <w:rPr>
                <w:b/>
                <w:sz w:val="20"/>
                <w:szCs w:val="20"/>
              </w:rPr>
            </w:pPr>
            <w:r w:rsidRPr="00160F02">
              <w:rPr>
                <w:b/>
                <w:sz w:val="20"/>
                <w:szCs w:val="20"/>
              </w:rPr>
              <w:t>завод изготовитель</w:t>
            </w:r>
          </w:p>
        </w:tc>
        <w:tc>
          <w:tcPr>
            <w:tcW w:w="1617" w:type="dxa"/>
          </w:tcPr>
          <w:p w:rsidR="00160F02" w:rsidRPr="00160F02" w:rsidRDefault="00160F02" w:rsidP="00160F02">
            <w:pPr>
              <w:jc w:val="center"/>
              <w:rPr>
                <w:b/>
                <w:sz w:val="20"/>
                <w:szCs w:val="20"/>
              </w:rPr>
            </w:pPr>
            <w:r w:rsidRPr="00160F02">
              <w:rPr>
                <w:b/>
                <w:sz w:val="20"/>
                <w:szCs w:val="20"/>
              </w:rPr>
              <w:t>страна происхождения</w:t>
            </w:r>
          </w:p>
        </w:tc>
      </w:tr>
      <w:tr w:rsidR="00F92BF0" w:rsidTr="00143414">
        <w:tc>
          <w:tcPr>
            <w:tcW w:w="743" w:type="dxa"/>
          </w:tcPr>
          <w:p w:rsidR="00F92BF0" w:rsidRPr="00160F02" w:rsidRDefault="00F92BF0" w:rsidP="00F92BF0">
            <w:pPr>
              <w:jc w:val="right"/>
              <w:rPr>
                <w:sz w:val="20"/>
                <w:szCs w:val="20"/>
              </w:rPr>
            </w:pPr>
            <w:r w:rsidRPr="00160F02">
              <w:rPr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F92BF0" w:rsidRPr="00160F02" w:rsidRDefault="00F92BF0" w:rsidP="00F92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4" w:type="dxa"/>
          </w:tcPr>
          <w:p w:rsidR="00F92BF0" w:rsidRDefault="00F92BF0" w:rsidP="00F92BF0">
            <w:pPr>
              <w:rPr>
                <w:color w:val="000000"/>
              </w:rPr>
            </w:pPr>
            <w:r>
              <w:rPr>
                <w:color w:val="000000"/>
              </w:rPr>
              <w:t>Сенсорная кассета на 300 тестов/ 60 дней полная панель</w:t>
            </w:r>
          </w:p>
          <w:p w:rsidR="00F92BF0" w:rsidRPr="00160F02" w:rsidRDefault="00F92BF0" w:rsidP="00F92BF0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F92BF0" w:rsidRDefault="00F92BF0" w:rsidP="00F92BF0">
            <w:pPr>
              <w:jc w:val="center"/>
            </w:pPr>
            <w:r>
              <w:t>штука</w:t>
            </w:r>
          </w:p>
        </w:tc>
        <w:tc>
          <w:tcPr>
            <w:tcW w:w="609" w:type="dxa"/>
            <w:vAlign w:val="center"/>
          </w:tcPr>
          <w:p w:rsidR="00F92BF0" w:rsidRDefault="00F92BF0" w:rsidP="00F92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8" w:type="dxa"/>
          </w:tcPr>
          <w:p w:rsidR="00F92BF0" w:rsidRDefault="00F92BF0" w:rsidP="00F92BF0">
            <w:pPr>
              <w:rPr>
                <w:color w:val="000000"/>
              </w:rPr>
            </w:pPr>
          </w:p>
          <w:p w:rsidR="00F92BF0" w:rsidRDefault="00F92BF0" w:rsidP="00F92BF0">
            <w:pPr>
              <w:rPr>
                <w:color w:val="000000"/>
              </w:rPr>
            </w:pPr>
          </w:p>
          <w:p w:rsidR="00F92BF0" w:rsidRDefault="00F92BF0" w:rsidP="00F92BF0">
            <w:pPr>
              <w:rPr>
                <w:color w:val="000000"/>
              </w:rPr>
            </w:pPr>
          </w:p>
          <w:p w:rsidR="00F92BF0" w:rsidRDefault="00F92BF0" w:rsidP="00F92BF0">
            <w:pPr>
              <w:rPr>
                <w:color w:val="000000"/>
              </w:rPr>
            </w:pPr>
            <w:r>
              <w:rPr>
                <w:color w:val="000000"/>
              </w:rPr>
              <w:t>1 001 091,0</w:t>
            </w:r>
          </w:p>
          <w:p w:rsidR="00F92BF0" w:rsidRPr="00160F02" w:rsidRDefault="00F92BF0" w:rsidP="00F92BF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2BF0" w:rsidRDefault="00F92BF0" w:rsidP="00F92BF0"/>
          <w:p w:rsidR="00F92BF0" w:rsidRDefault="00F92BF0" w:rsidP="00F92BF0"/>
          <w:p w:rsidR="00F92BF0" w:rsidRDefault="00F92BF0" w:rsidP="00F92BF0"/>
          <w:p w:rsidR="00F92BF0" w:rsidRDefault="00F92BF0" w:rsidP="00F92BF0">
            <w:r>
              <w:t xml:space="preserve"> </w:t>
            </w:r>
            <w:r>
              <w:t>6 006 546</w:t>
            </w:r>
            <w:r>
              <w:t xml:space="preserve"> </w:t>
            </w:r>
          </w:p>
          <w:p w:rsidR="00F92BF0" w:rsidRPr="00160F02" w:rsidRDefault="00F92BF0" w:rsidP="00F92B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92BF0" w:rsidRDefault="00F92BF0" w:rsidP="00F92BF0">
            <w:pPr>
              <w:jc w:val="center"/>
              <w:rPr>
                <w:sz w:val="20"/>
                <w:szCs w:val="20"/>
              </w:rPr>
            </w:pPr>
          </w:p>
          <w:p w:rsidR="00F92BF0" w:rsidRDefault="00F92BF0" w:rsidP="00F92BF0">
            <w:pPr>
              <w:jc w:val="center"/>
              <w:rPr>
                <w:sz w:val="20"/>
                <w:szCs w:val="20"/>
              </w:rPr>
            </w:pPr>
          </w:p>
          <w:p w:rsidR="00F92BF0" w:rsidRDefault="00F92BF0" w:rsidP="00F92BF0">
            <w:pPr>
              <w:jc w:val="center"/>
              <w:rPr>
                <w:sz w:val="20"/>
                <w:szCs w:val="20"/>
              </w:rPr>
            </w:pPr>
          </w:p>
          <w:p w:rsidR="00F92BF0" w:rsidRDefault="00F92BF0" w:rsidP="00F92BF0">
            <w:pPr>
              <w:jc w:val="right"/>
              <w:rPr>
                <w:sz w:val="20"/>
                <w:szCs w:val="20"/>
              </w:rPr>
            </w:pPr>
          </w:p>
          <w:p w:rsidR="00F92BF0" w:rsidRPr="00160F02" w:rsidRDefault="00F92BF0" w:rsidP="00F92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2BF0" w:rsidRDefault="00F92BF0" w:rsidP="00F92BF0">
            <w:pPr>
              <w:jc w:val="center"/>
              <w:rPr>
                <w:sz w:val="20"/>
                <w:szCs w:val="20"/>
              </w:rPr>
            </w:pPr>
          </w:p>
          <w:p w:rsidR="00F92BF0" w:rsidRDefault="00F92BF0" w:rsidP="00F92BF0">
            <w:pPr>
              <w:jc w:val="center"/>
              <w:rPr>
                <w:sz w:val="20"/>
                <w:szCs w:val="20"/>
              </w:rPr>
            </w:pPr>
          </w:p>
          <w:p w:rsidR="00F92BF0" w:rsidRDefault="00F92BF0" w:rsidP="00F92BF0">
            <w:pPr>
              <w:jc w:val="center"/>
              <w:rPr>
                <w:sz w:val="20"/>
                <w:szCs w:val="20"/>
              </w:rPr>
            </w:pPr>
          </w:p>
          <w:p w:rsidR="00F92BF0" w:rsidRDefault="00F92BF0" w:rsidP="00F92BF0">
            <w:pPr>
              <w:jc w:val="center"/>
              <w:rPr>
                <w:sz w:val="20"/>
                <w:szCs w:val="20"/>
              </w:rPr>
            </w:pPr>
          </w:p>
          <w:p w:rsidR="00F92BF0" w:rsidRPr="00160F02" w:rsidRDefault="00F92BF0" w:rsidP="00F92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9" w:type="dxa"/>
          </w:tcPr>
          <w:p w:rsidR="00F92BF0" w:rsidRPr="00160F02" w:rsidRDefault="00F92BF0" w:rsidP="00F92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F92BF0" w:rsidRPr="00160F02" w:rsidRDefault="00F92BF0" w:rsidP="00F92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F92BF0" w:rsidRPr="00160F02" w:rsidRDefault="00F92BF0" w:rsidP="00F92BF0">
            <w:pPr>
              <w:jc w:val="center"/>
              <w:rPr>
                <w:sz w:val="20"/>
                <w:szCs w:val="20"/>
              </w:rPr>
            </w:pPr>
          </w:p>
        </w:tc>
      </w:tr>
    </w:tbl>
    <w:p w:rsidR="00160F02" w:rsidRDefault="00415F27">
      <w:r>
        <w:t xml:space="preserve">    </w:t>
      </w:r>
    </w:p>
    <w:p w:rsidR="00415F27" w:rsidRDefault="00415F27"/>
    <w:p w:rsidR="00415F27" w:rsidRDefault="00415F27"/>
    <w:p w:rsidR="00415F27" w:rsidRPr="00572150" w:rsidRDefault="00415F27" w:rsidP="00415F27">
      <w:pPr>
        <w:jc w:val="both"/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Председатель комиссии – директор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</w:t>
      </w:r>
      <w:proofErr w:type="spellStart"/>
      <w:r w:rsidRPr="00572150">
        <w:rPr>
          <w:rFonts w:ascii="Times New Roman" w:hAnsi="Times New Roman" w:cs="Times New Roman"/>
          <w:b/>
        </w:rPr>
        <w:t>Сураужанов</w:t>
      </w:r>
      <w:proofErr w:type="spellEnd"/>
      <w:r w:rsidRPr="00572150">
        <w:rPr>
          <w:rFonts w:ascii="Times New Roman" w:hAnsi="Times New Roman" w:cs="Times New Roman"/>
          <w:b/>
        </w:rPr>
        <w:t xml:space="preserve"> Д.А</w:t>
      </w:r>
    </w:p>
    <w:p w:rsidR="00415F27" w:rsidRPr="00572150" w:rsidRDefault="00415F27" w:rsidP="00415F27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Члены комиссии:</w:t>
      </w:r>
    </w:p>
    <w:p w:rsidR="00415F27" w:rsidRPr="00572150" w:rsidRDefault="00415F27" w:rsidP="00415F27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-  зам директора</w:t>
      </w:r>
      <w:r w:rsidRPr="00572150">
        <w:rPr>
          <w:rFonts w:ascii="Times New Roman" w:hAnsi="Times New Roman" w:cs="Times New Roman"/>
          <w:b/>
          <w:lang w:val="kk-KZ"/>
        </w:rPr>
        <w:t xml:space="preserve">  по лечебной части  </w:t>
      </w:r>
      <w:r w:rsidRPr="00572150">
        <w:rPr>
          <w:rFonts w:ascii="Times New Roman" w:hAnsi="Times New Roman" w:cs="Times New Roman"/>
          <w:b/>
        </w:rPr>
        <w:t xml:space="preserve"> – </w:t>
      </w:r>
      <w:r w:rsidRPr="00572150">
        <w:rPr>
          <w:rFonts w:ascii="Times New Roman" w:hAnsi="Times New Roman" w:cs="Times New Roman"/>
          <w:b/>
          <w:lang w:val="kk-KZ"/>
        </w:rPr>
        <w:t xml:space="preserve">    </w:t>
      </w:r>
      <w:r w:rsidR="00572150"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А</w:t>
      </w:r>
      <w:r w:rsidR="00180F7A">
        <w:rPr>
          <w:rFonts w:ascii="Times New Roman" w:hAnsi="Times New Roman" w:cs="Times New Roman"/>
          <w:b/>
          <w:lang w:val="kk-KZ"/>
        </w:rPr>
        <w:t>бдымолдаева Ж</w:t>
      </w:r>
      <w:r w:rsidRPr="00572150">
        <w:rPr>
          <w:rFonts w:ascii="Times New Roman" w:hAnsi="Times New Roman" w:cs="Times New Roman"/>
          <w:b/>
          <w:lang w:val="kk-KZ"/>
        </w:rPr>
        <w:t>.</w:t>
      </w:r>
      <w:r w:rsidR="00180F7A">
        <w:rPr>
          <w:rFonts w:ascii="Times New Roman" w:hAnsi="Times New Roman" w:cs="Times New Roman"/>
          <w:b/>
          <w:lang w:val="kk-KZ"/>
        </w:rPr>
        <w:t>А</w:t>
      </w:r>
      <w:r w:rsidRPr="00572150">
        <w:rPr>
          <w:rFonts w:ascii="Times New Roman" w:hAnsi="Times New Roman" w:cs="Times New Roman"/>
          <w:b/>
          <w:lang w:val="kk-KZ"/>
        </w:rPr>
        <w:t>.</w:t>
      </w:r>
    </w:p>
    <w:p w:rsidR="00415F27" w:rsidRPr="00572150" w:rsidRDefault="00415F27" w:rsidP="00415F27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</w:rPr>
        <w:t>провизор  -</w:t>
      </w:r>
      <w:proofErr w:type="gramEnd"/>
      <w:r w:rsidRPr="00572150">
        <w:rPr>
          <w:rFonts w:ascii="Times New Roman" w:hAnsi="Times New Roman" w:cs="Times New Roman"/>
          <w:b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 w:rsidR="00572150">
        <w:rPr>
          <w:rFonts w:ascii="Times New Roman" w:hAnsi="Times New Roman" w:cs="Times New Roman"/>
          <w:b/>
          <w:lang w:val="kk-KZ"/>
        </w:rPr>
        <w:t xml:space="preserve">    </w:t>
      </w:r>
      <w:r w:rsidRPr="00572150">
        <w:rPr>
          <w:rFonts w:ascii="Times New Roman" w:hAnsi="Times New Roman" w:cs="Times New Roman"/>
          <w:b/>
          <w:lang w:val="kk-KZ"/>
        </w:rPr>
        <w:t>Курочкина Е.П.</w:t>
      </w:r>
    </w:p>
    <w:p w:rsidR="00415F27" w:rsidRPr="00572150" w:rsidRDefault="00415F27" w:rsidP="00415F27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фармацевт –                                             </w:t>
      </w:r>
      <w:r w:rsidR="00572150">
        <w:rPr>
          <w:rFonts w:ascii="Times New Roman" w:hAnsi="Times New Roman" w:cs="Times New Roman"/>
          <w:b/>
          <w:lang w:val="kk-KZ"/>
        </w:rPr>
        <w:t xml:space="preserve">   </w:t>
      </w:r>
      <w:r w:rsidRPr="00572150">
        <w:rPr>
          <w:rFonts w:ascii="Times New Roman" w:hAnsi="Times New Roman" w:cs="Times New Roman"/>
          <w:b/>
          <w:lang w:val="kk-KZ"/>
        </w:rPr>
        <w:t xml:space="preserve"> Корумбаева А.</w:t>
      </w:r>
    </w:p>
    <w:p w:rsidR="00415F27" w:rsidRPr="00572150" w:rsidRDefault="00415F27" w:rsidP="00415F27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 материальный бухгалтер  -                    </w:t>
      </w:r>
      <w:r w:rsidR="00572150"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Нуркалиева А.Ч.</w:t>
      </w:r>
    </w:p>
    <w:p w:rsidR="00415F27" w:rsidRPr="00572150" w:rsidRDefault="00415F27" w:rsidP="00415F27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- материальный бухгалтер  -                      </w:t>
      </w:r>
      <w:r w:rsidR="00572150"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Байсугурова А.Г.</w:t>
      </w:r>
    </w:p>
    <w:p w:rsidR="00415F27" w:rsidRPr="00572150" w:rsidRDefault="00415F27" w:rsidP="00415F27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  <w:lang w:val="kk-KZ"/>
        </w:rPr>
        <w:t>секретарь  -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 w:rsidR="00572150">
        <w:rPr>
          <w:rFonts w:ascii="Times New Roman" w:hAnsi="Times New Roman" w:cs="Times New Roman"/>
          <w:b/>
          <w:lang w:val="kk-KZ"/>
        </w:rPr>
        <w:t xml:space="preserve">  </w:t>
      </w:r>
      <w:proofErr w:type="spellStart"/>
      <w:r w:rsidRPr="00572150">
        <w:rPr>
          <w:rFonts w:ascii="Times New Roman" w:hAnsi="Times New Roman" w:cs="Times New Roman"/>
          <w:b/>
        </w:rPr>
        <w:t>Айдабулова</w:t>
      </w:r>
      <w:proofErr w:type="spellEnd"/>
      <w:r w:rsidRPr="00572150">
        <w:rPr>
          <w:rFonts w:ascii="Times New Roman" w:hAnsi="Times New Roman" w:cs="Times New Roman"/>
          <w:b/>
        </w:rPr>
        <w:t xml:space="preserve"> А.Н.</w:t>
      </w:r>
    </w:p>
    <w:p w:rsidR="00415F27" w:rsidRDefault="00415F27" w:rsidP="00415F27">
      <w:pPr>
        <w:jc w:val="both"/>
      </w:pPr>
    </w:p>
    <w:p w:rsidR="004D51A6" w:rsidRDefault="004D51A6" w:rsidP="00415F27">
      <w:pPr>
        <w:jc w:val="both"/>
      </w:pPr>
    </w:p>
    <w:p w:rsidR="004D51A6" w:rsidRDefault="004D51A6" w:rsidP="00415F27">
      <w:pPr>
        <w:jc w:val="both"/>
      </w:pPr>
    </w:p>
    <w:p w:rsidR="004D51A6" w:rsidRDefault="004D51A6" w:rsidP="00415F27">
      <w:pPr>
        <w:jc w:val="both"/>
      </w:pPr>
    </w:p>
    <w:sectPr w:rsidR="004D51A6" w:rsidSect="00160F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12"/>
    <w:rsid w:val="000054D3"/>
    <w:rsid w:val="00091B44"/>
    <w:rsid w:val="00160F02"/>
    <w:rsid w:val="00180F7A"/>
    <w:rsid w:val="002846C2"/>
    <w:rsid w:val="002E7132"/>
    <w:rsid w:val="00370685"/>
    <w:rsid w:val="003E1DDC"/>
    <w:rsid w:val="00415F27"/>
    <w:rsid w:val="004D51A6"/>
    <w:rsid w:val="00522012"/>
    <w:rsid w:val="00572150"/>
    <w:rsid w:val="00786701"/>
    <w:rsid w:val="007D58EC"/>
    <w:rsid w:val="008D1D77"/>
    <w:rsid w:val="00D01D0E"/>
    <w:rsid w:val="00D91379"/>
    <w:rsid w:val="00DE349B"/>
    <w:rsid w:val="00EE16D1"/>
    <w:rsid w:val="00F4669D"/>
    <w:rsid w:val="00F9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72C17-1244-4118-8732-63879B2A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1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ithome</cp:lastModifiedBy>
  <cp:revision>37</cp:revision>
  <cp:lastPrinted>2021-11-23T09:20:00Z</cp:lastPrinted>
  <dcterms:created xsi:type="dcterms:W3CDTF">2021-11-23T08:44:00Z</dcterms:created>
  <dcterms:modified xsi:type="dcterms:W3CDTF">2022-06-06T10:44:00Z</dcterms:modified>
</cp:coreProperties>
</file>