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866E2B" w:rsidRDefault="003531AD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866E2B">
        <w:rPr>
          <w:rFonts w:ascii="Times New Roman" w:hAnsi="Times New Roman"/>
          <w:b/>
          <w:sz w:val="18"/>
          <w:szCs w:val="18"/>
        </w:rPr>
        <w:t>Протокол №</w:t>
      </w:r>
      <w:r w:rsidR="00DB431B">
        <w:rPr>
          <w:rFonts w:ascii="Times New Roman" w:hAnsi="Times New Roman"/>
          <w:b/>
          <w:sz w:val="18"/>
          <w:szCs w:val="18"/>
        </w:rPr>
        <w:t>6</w:t>
      </w:r>
      <w:r w:rsidR="002A02D5" w:rsidRPr="00866E2B">
        <w:rPr>
          <w:rFonts w:ascii="Times New Roman" w:hAnsi="Times New Roman"/>
          <w:b/>
          <w:sz w:val="18"/>
          <w:szCs w:val="18"/>
        </w:rPr>
        <w:t xml:space="preserve"> </w:t>
      </w:r>
    </w:p>
    <w:p w:rsidR="001B7B27" w:rsidRPr="00866E2B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866E2B">
        <w:rPr>
          <w:rFonts w:ascii="Times New Roman" w:hAnsi="Times New Roman"/>
          <w:b/>
          <w:sz w:val="18"/>
          <w:szCs w:val="18"/>
        </w:rPr>
        <w:t xml:space="preserve">      итогов закупа ЛС и МИ  на 202</w:t>
      </w:r>
      <w:r w:rsidR="002A02D5" w:rsidRPr="00866E2B">
        <w:rPr>
          <w:rFonts w:ascii="Times New Roman" w:hAnsi="Times New Roman"/>
          <w:b/>
          <w:sz w:val="18"/>
          <w:szCs w:val="18"/>
        </w:rPr>
        <w:t>3</w:t>
      </w:r>
      <w:r w:rsidRPr="00866E2B">
        <w:rPr>
          <w:rFonts w:ascii="Times New Roman" w:hAnsi="Times New Roman"/>
          <w:b/>
          <w:sz w:val="18"/>
          <w:szCs w:val="18"/>
        </w:rPr>
        <w:t xml:space="preserve"> год   </w:t>
      </w:r>
    </w:p>
    <w:p w:rsidR="001B7B27" w:rsidRPr="00866E2B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866E2B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1B7B27" w:rsidRPr="00866E2B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B7B27" w:rsidRPr="00866E2B" w:rsidRDefault="001B7B27" w:rsidP="001B7B27">
      <w:pPr>
        <w:pStyle w:val="a3"/>
        <w:rPr>
          <w:rFonts w:ascii="Times New Roman" w:hAnsi="Times New Roman"/>
          <w:b/>
          <w:sz w:val="18"/>
          <w:szCs w:val="18"/>
        </w:rPr>
      </w:pPr>
      <w:r w:rsidRPr="00866E2B">
        <w:rPr>
          <w:rFonts w:ascii="Times New Roman" w:hAnsi="Times New Roman"/>
          <w:b/>
          <w:sz w:val="18"/>
          <w:szCs w:val="18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866E2B">
        <w:rPr>
          <w:rFonts w:ascii="Times New Roman" w:hAnsi="Times New Roman"/>
          <w:b/>
          <w:sz w:val="18"/>
          <w:szCs w:val="18"/>
        </w:rPr>
        <w:t xml:space="preserve">           </w:t>
      </w:r>
      <w:r w:rsidRPr="00866E2B">
        <w:rPr>
          <w:rFonts w:ascii="Times New Roman" w:hAnsi="Times New Roman"/>
          <w:b/>
          <w:sz w:val="18"/>
          <w:szCs w:val="18"/>
        </w:rPr>
        <w:t xml:space="preserve">              «</w:t>
      </w:r>
      <w:r w:rsidR="00DB431B">
        <w:rPr>
          <w:rFonts w:ascii="Times New Roman" w:hAnsi="Times New Roman"/>
          <w:b/>
          <w:sz w:val="18"/>
          <w:szCs w:val="18"/>
        </w:rPr>
        <w:t>16</w:t>
      </w:r>
      <w:r w:rsidRPr="00866E2B">
        <w:rPr>
          <w:rFonts w:ascii="Times New Roman" w:hAnsi="Times New Roman"/>
          <w:b/>
          <w:sz w:val="18"/>
          <w:szCs w:val="18"/>
        </w:rPr>
        <w:t>»</w:t>
      </w:r>
      <w:r w:rsidR="00137141" w:rsidRPr="00866E2B">
        <w:rPr>
          <w:rFonts w:ascii="Times New Roman" w:hAnsi="Times New Roman"/>
          <w:b/>
          <w:sz w:val="18"/>
          <w:szCs w:val="18"/>
        </w:rPr>
        <w:t xml:space="preserve"> </w:t>
      </w:r>
      <w:r w:rsidR="002A02D5" w:rsidRPr="00866E2B">
        <w:rPr>
          <w:rFonts w:ascii="Times New Roman" w:hAnsi="Times New Roman"/>
          <w:b/>
          <w:sz w:val="18"/>
          <w:szCs w:val="18"/>
        </w:rPr>
        <w:t xml:space="preserve"> января </w:t>
      </w:r>
      <w:r w:rsidRPr="00866E2B">
        <w:rPr>
          <w:rFonts w:ascii="Times New Roman" w:hAnsi="Times New Roman"/>
          <w:b/>
          <w:sz w:val="18"/>
          <w:szCs w:val="18"/>
          <w:lang w:val="kk-KZ"/>
        </w:rPr>
        <w:t xml:space="preserve">  </w:t>
      </w:r>
      <w:r w:rsidRPr="00866E2B">
        <w:rPr>
          <w:rFonts w:ascii="Times New Roman" w:hAnsi="Times New Roman"/>
          <w:b/>
          <w:sz w:val="18"/>
          <w:szCs w:val="18"/>
        </w:rPr>
        <w:t xml:space="preserve"> 202</w:t>
      </w:r>
      <w:r w:rsidR="002A02D5" w:rsidRPr="00866E2B">
        <w:rPr>
          <w:rFonts w:ascii="Times New Roman" w:hAnsi="Times New Roman"/>
          <w:b/>
          <w:sz w:val="18"/>
          <w:szCs w:val="18"/>
        </w:rPr>
        <w:t>3</w:t>
      </w:r>
      <w:r w:rsidRPr="00866E2B">
        <w:rPr>
          <w:rFonts w:ascii="Times New Roman" w:hAnsi="Times New Roman"/>
          <w:b/>
          <w:sz w:val="18"/>
          <w:szCs w:val="18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866E2B" w:rsidRDefault="001B7B27" w:rsidP="001B7B27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1B7B27" w:rsidRPr="00866E2B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866E2B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866E2B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8"/>
          <w:szCs w:val="18"/>
        </w:rPr>
      </w:pPr>
    </w:p>
    <w:p w:rsidR="001B7B27" w:rsidRPr="00866E2B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8"/>
          <w:szCs w:val="18"/>
        </w:rPr>
      </w:pPr>
      <w:r w:rsidRPr="00866E2B">
        <w:rPr>
          <w:rFonts w:ascii="Times New Roman" w:hAnsi="Times New Roman"/>
          <w:b/>
          <w:sz w:val="18"/>
          <w:szCs w:val="18"/>
        </w:rPr>
        <w:t xml:space="preserve">Краткое описание и цена закупаемых товаров, торговое наименование: </w:t>
      </w:r>
    </w:p>
    <w:p w:rsidR="00124B99" w:rsidRPr="00866E2B" w:rsidRDefault="00124B99" w:rsidP="00124B99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12"/>
        <w:tblpPr w:leftFromText="180" w:rightFromText="180" w:vertAnchor="text" w:horzAnchor="margin" w:tblpXSpec="center" w:tblpY="7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4536"/>
        <w:gridCol w:w="992"/>
        <w:gridCol w:w="851"/>
        <w:gridCol w:w="1276"/>
        <w:gridCol w:w="1627"/>
        <w:gridCol w:w="1775"/>
        <w:gridCol w:w="1275"/>
      </w:tblGrid>
      <w:tr w:rsidR="00DB431B" w:rsidRPr="00DB431B" w:rsidTr="000C7F01">
        <w:trPr>
          <w:trHeight w:val="416"/>
        </w:trPr>
        <w:tc>
          <w:tcPr>
            <w:tcW w:w="817" w:type="dxa"/>
            <w:hideMark/>
          </w:tcPr>
          <w:p w:rsidR="00DB431B" w:rsidRPr="00DB431B" w:rsidRDefault="00DB431B" w:rsidP="00DB43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B43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1701" w:type="dxa"/>
            <w:hideMark/>
          </w:tcPr>
          <w:p w:rsidR="00DB431B" w:rsidRPr="00DB431B" w:rsidRDefault="00DB431B" w:rsidP="00DB43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B43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4536" w:type="dxa"/>
          </w:tcPr>
          <w:p w:rsidR="00DB431B" w:rsidRPr="00DB431B" w:rsidRDefault="00DB431B" w:rsidP="00DB43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B43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Техническая спецификация</w:t>
            </w:r>
          </w:p>
        </w:tc>
        <w:tc>
          <w:tcPr>
            <w:tcW w:w="992" w:type="dxa"/>
            <w:hideMark/>
          </w:tcPr>
          <w:p w:rsidR="00DB431B" w:rsidRPr="00DB431B" w:rsidRDefault="00DB431B" w:rsidP="00DB43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B43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851" w:type="dxa"/>
            <w:hideMark/>
          </w:tcPr>
          <w:p w:rsidR="00DB431B" w:rsidRPr="00DB431B" w:rsidRDefault="00DB431B" w:rsidP="00DB43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B43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Количество </w:t>
            </w:r>
          </w:p>
        </w:tc>
        <w:tc>
          <w:tcPr>
            <w:tcW w:w="1276" w:type="dxa"/>
            <w:hideMark/>
          </w:tcPr>
          <w:p w:rsidR="00DB431B" w:rsidRPr="00DB431B" w:rsidRDefault="00DB431B" w:rsidP="00DB43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B43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1627" w:type="dxa"/>
            <w:hideMark/>
          </w:tcPr>
          <w:p w:rsidR="00DB431B" w:rsidRPr="00DB431B" w:rsidRDefault="00DB431B" w:rsidP="00DB43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B43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Сумма в тенге                   </w:t>
            </w:r>
          </w:p>
        </w:tc>
        <w:tc>
          <w:tcPr>
            <w:tcW w:w="1775" w:type="dxa"/>
            <w:hideMark/>
          </w:tcPr>
          <w:p w:rsidR="00DB431B" w:rsidRPr="00DB431B" w:rsidRDefault="00DB431B" w:rsidP="00DB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B431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1275" w:type="dxa"/>
            <w:hideMark/>
          </w:tcPr>
          <w:p w:rsidR="00DB431B" w:rsidRPr="00DB431B" w:rsidRDefault="00DB431B" w:rsidP="00DB4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B431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Цена</w:t>
            </w:r>
          </w:p>
        </w:tc>
      </w:tr>
      <w:tr w:rsidR="00DB431B" w:rsidRPr="00DB431B" w:rsidTr="000C7F01">
        <w:trPr>
          <w:trHeight w:val="467"/>
        </w:trPr>
        <w:tc>
          <w:tcPr>
            <w:tcW w:w="817" w:type="dxa"/>
          </w:tcPr>
          <w:p w:rsidR="00DB431B" w:rsidRPr="00DB431B" w:rsidRDefault="00DB431B" w:rsidP="00DB43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B43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DB431B" w:rsidRPr="00DB431B" w:rsidRDefault="00DB431B" w:rsidP="00DB431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431B">
              <w:rPr>
                <w:rFonts w:ascii="Times New Roman" w:hAnsi="Times New Roman"/>
                <w:color w:val="000000"/>
                <w:sz w:val="18"/>
                <w:szCs w:val="18"/>
              </w:rPr>
              <w:t>Измерительные картриджи: Картридж</w:t>
            </w:r>
            <w:r w:rsidRPr="00DB431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MCART LAC 250 TEST RP500 MCART LAC 250 TEST</w:t>
            </w:r>
          </w:p>
        </w:tc>
        <w:tc>
          <w:tcPr>
            <w:tcW w:w="4536" w:type="dxa"/>
          </w:tcPr>
          <w:p w:rsidR="00DB431B" w:rsidRPr="00DB431B" w:rsidRDefault="00DB431B" w:rsidP="00DB431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431B">
              <w:rPr>
                <w:rFonts w:ascii="Times New Roman" w:hAnsi="Times New Roman"/>
                <w:color w:val="000000"/>
                <w:sz w:val="18"/>
                <w:szCs w:val="18"/>
              </w:rPr>
              <w:t>Картридж измерительный. Предназначен для обеспечения функционирования Анализатора крови при критических состояниях RAPIDPoint 500. В картридж вмонтированы ионселективные датчики pH, pCO2, pO2, K, Na, Cl, Ca++, Glu, Lac. Картридж содержит встроенную проточную кювету для спектрофотометрии в блоке кооксиметра. Пластиковый картридж содержит 4 металлизированных пакета с растворами солей, детергентов, буферов, консервантов и сурфактантов в известных концентрациях. Лотспецифичные значения – концентрации растворов и сроки годности картриджей записаны на встроенном радиочипе. Картридж c набором датчиков (pH, pCO2, pO2, K, Na, Cl, Ca++, Glu, Lac) и проточной кюветой, содержит растворов на 250 тестов/28 дней.</w:t>
            </w:r>
          </w:p>
        </w:tc>
        <w:tc>
          <w:tcPr>
            <w:tcW w:w="992" w:type="dxa"/>
          </w:tcPr>
          <w:p w:rsidR="00DB431B" w:rsidRPr="00DB431B" w:rsidRDefault="00DB431B" w:rsidP="00DB431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B431B" w:rsidRPr="00DB431B" w:rsidRDefault="00DB431B" w:rsidP="00DB431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431B">
              <w:rPr>
                <w:rFonts w:ascii="Times New Roman" w:hAnsi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851" w:type="dxa"/>
          </w:tcPr>
          <w:p w:rsidR="00DB431B" w:rsidRPr="00DB431B" w:rsidRDefault="00DB431B" w:rsidP="00DB431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43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</w:t>
            </w:r>
          </w:p>
          <w:p w:rsidR="00DB431B" w:rsidRPr="00DB431B" w:rsidRDefault="00DB431B" w:rsidP="00DB431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B431B" w:rsidRPr="00DB431B" w:rsidRDefault="00DB431B" w:rsidP="00DB431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43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   </w:t>
            </w:r>
          </w:p>
        </w:tc>
        <w:tc>
          <w:tcPr>
            <w:tcW w:w="1276" w:type="dxa"/>
          </w:tcPr>
          <w:p w:rsidR="00DB431B" w:rsidRPr="00DB431B" w:rsidRDefault="00DB431B" w:rsidP="00DB431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43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  <w:p w:rsidR="00DB431B" w:rsidRPr="00DB431B" w:rsidRDefault="00DB431B" w:rsidP="00DB431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43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970 830,00   </w:t>
            </w:r>
          </w:p>
        </w:tc>
        <w:tc>
          <w:tcPr>
            <w:tcW w:w="1627" w:type="dxa"/>
          </w:tcPr>
          <w:p w:rsidR="00DB431B" w:rsidRPr="00DB431B" w:rsidRDefault="00DB431B" w:rsidP="00DB431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43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</w:t>
            </w:r>
          </w:p>
          <w:p w:rsidR="00DB431B" w:rsidRPr="00DB431B" w:rsidRDefault="00DB431B" w:rsidP="00DB431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43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19 416 600,00   </w:t>
            </w:r>
          </w:p>
        </w:tc>
        <w:tc>
          <w:tcPr>
            <w:tcW w:w="1775" w:type="dxa"/>
          </w:tcPr>
          <w:p w:rsidR="00DB431B" w:rsidRPr="00DB431B" w:rsidRDefault="00DB431B" w:rsidP="00DB431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</w:p>
          <w:p w:rsidR="00DB431B" w:rsidRPr="00DB431B" w:rsidRDefault="00DB431B" w:rsidP="00DB4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31B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</w:t>
            </w:r>
            <w:r w:rsidRPr="00DB431B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Express </w:t>
            </w:r>
            <w:r w:rsidRPr="00DB431B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Фарм»</w:t>
            </w:r>
          </w:p>
        </w:tc>
        <w:tc>
          <w:tcPr>
            <w:tcW w:w="1275" w:type="dxa"/>
          </w:tcPr>
          <w:p w:rsidR="006022A9" w:rsidRDefault="006022A9" w:rsidP="00DB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022A9" w:rsidRDefault="006022A9" w:rsidP="00DB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B431B" w:rsidRPr="00DB431B" w:rsidRDefault="006022A9" w:rsidP="00DB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970 530</w:t>
            </w:r>
          </w:p>
        </w:tc>
      </w:tr>
      <w:tr w:rsidR="00DB431B" w:rsidRPr="00DB431B" w:rsidTr="000C7F01">
        <w:trPr>
          <w:trHeight w:val="467"/>
        </w:trPr>
        <w:tc>
          <w:tcPr>
            <w:tcW w:w="817" w:type="dxa"/>
          </w:tcPr>
          <w:p w:rsidR="00DB431B" w:rsidRPr="00DB431B" w:rsidRDefault="00DB431B" w:rsidP="00DB43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B43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DB431B" w:rsidRPr="00DB431B" w:rsidRDefault="00DB431B" w:rsidP="00DB431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431B">
              <w:rPr>
                <w:rFonts w:ascii="Times New Roman" w:hAnsi="Times New Roman"/>
                <w:color w:val="000000"/>
                <w:sz w:val="18"/>
                <w:szCs w:val="18"/>
              </w:rPr>
              <w:t>Картриджи для промывки: Картридж WASH/Waste (4 шт в наборе)</w:t>
            </w:r>
            <w:r w:rsidRPr="00DB431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WASH/WASTE KIT 4 CARTRIDGES</w:t>
            </w:r>
          </w:p>
        </w:tc>
        <w:tc>
          <w:tcPr>
            <w:tcW w:w="4536" w:type="dxa"/>
          </w:tcPr>
          <w:p w:rsidR="00DB431B" w:rsidRPr="00DB431B" w:rsidRDefault="00DB431B" w:rsidP="00DB431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43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Картридж для промывки/отходов - 1 упаковка (4 шт./уп.). Предназначен для промывки внутренней системы Анализаторов крови при критических состояниях серии RAPIDPoint и для дальнейшего приёма отработанного промывочного раствора. Картридж представляет собой изделие из пластика сложной формы с вмонтированными вовнутрь двумя пакетами одинакового объёма. Один из них содержит промывочный раствор, который после прохождения по внутренней системе анализатора сливается во второй пакет. Оба пакета соединены с корпусом посредством поливинилхлоридных трубок. Картриджи упакованы в картонную коробку по 4 штуки. Корпус – полихлорвинил. Содержимое - два металлизированных пакета. Один из них содержит 250 мл промывочного раствора. Состав(%): NaCl 0.1-1; KCl 0-0.1; Кальция </w:t>
            </w:r>
            <w:r w:rsidRPr="00DB431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диацетат 0-0.1; Вода 90-100; 5-хлоро-</w:t>
            </w:r>
          </w:p>
        </w:tc>
        <w:tc>
          <w:tcPr>
            <w:tcW w:w="992" w:type="dxa"/>
          </w:tcPr>
          <w:p w:rsidR="00DB431B" w:rsidRPr="00DB431B" w:rsidRDefault="00DB431B" w:rsidP="00DB431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B431B" w:rsidRPr="00DB431B" w:rsidRDefault="00DB431B" w:rsidP="00DB431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431B">
              <w:rPr>
                <w:rFonts w:ascii="Times New Roman" w:hAnsi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851" w:type="dxa"/>
          </w:tcPr>
          <w:p w:rsidR="00DB431B" w:rsidRPr="00DB431B" w:rsidRDefault="00DB431B" w:rsidP="00DB431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43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</w:t>
            </w:r>
          </w:p>
          <w:p w:rsidR="00DB431B" w:rsidRPr="00DB431B" w:rsidRDefault="00DB431B" w:rsidP="00DB431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43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DB431B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20</w:t>
            </w:r>
            <w:r w:rsidRPr="00DB43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</w:t>
            </w:r>
          </w:p>
        </w:tc>
        <w:tc>
          <w:tcPr>
            <w:tcW w:w="1276" w:type="dxa"/>
          </w:tcPr>
          <w:p w:rsidR="00DB431B" w:rsidRPr="00DB431B" w:rsidRDefault="00DB431B" w:rsidP="00DB431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43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  <w:p w:rsidR="00DB431B" w:rsidRPr="00DB431B" w:rsidRDefault="00DB431B" w:rsidP="00DB431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43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177 305,00   </w:t>
            </w:r>
          </w:p>
        </w:tc>
        <w:tc>
          <w:tcPr>
            <w:tcW w:w="1627" w:type="dxa"/>
          </w:tcPr>
          <w:p w:rsidR="00DB431B" w:rsidRPr="00DB431B" w:rsidRDefault="00DB431B" w:rsidP="00DB431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43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DB431B" w:rsidRPr="00DB431B" w:rsidRDefault="00DB431B" w:rsidP="00DB431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43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3 546 100,00   </w:t>
            </w:r>
          </w:p>
        </w:tc>
        <w:tc>
          <w:tcPr>
            <w:tcW w:w="1775" w:type="dxa"/>
          </w:tcPr>
          <w:p w:rsidR="00DB431B" w:rsidRPr="00DB431B" w:rsidRDefault="00DB431B" w:rsidP="00DB431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</w:p>
          <w:p w:rsidR="00DB431B" w:rsidRPr="00DB431B" w:rsidRDefault="00DB431B" w:rsidP="00DB4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31B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</w:t>
            </w:r>
            <w:r w:rsidRPr="00DB431B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Express </w:t>
            </w:r>
            <w:r w:rsidRPr="00DB431B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Фарм»</w:t>
            </w:r>
          </w:p>
        </w:tc>
        <w:tc>
          <w:tcPr>
            <w:tcW w:w="1275" w:type="dxa"/>
          </w:tcPr>
          <w:p w:rsidR="00DB431B" w:rsidRDefault="00DB431B" w:rsidP="00DB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022A9" w:rsidRDefault="006022A9" w:rsidP="00DB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022A9" w:rsidRPr="00DB431B" w:rsidRDefault="006022A9" w:rsidP="00DB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177 200</w:t>
            </w:r>
          </w:p>
        </w:tc>
      </w:tr>
      <w:tr w:rsidR="00DB431B" w:rsidRPr="00DB431B" w:rsidTr="000C7F01">
        <w:trPr>
          <w:trHeight w:val="1259"/>
        </w:trPr>
        <w:tc>
          <w:tcPr>
            <w:tcW w:w="817" w:type="dxa"/>
          </w:tcPr>
          <w:p w:rsidR="00DB431B" w:rsidRPr="00DB431B" w:rsidRDefault="00DB431B" w:rsidP="00DB43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B43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701" w:type="dxa"/>
          </w:tcPr>
          <w:p w:rsidR="00DB431B" w:rsidRPr="00DB431B" w:rsidRDefault="00DB431B" w:rsidP="00DB431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431B">
              <w:rPr>
                <w:rFonts w:ascii="Times New Roman" w:hAnsi="Times New Roman"/>
                <w:color w:val="000000"/>
                <w:sz w:val="18"/>
                <w:szCs w:val="18"/>
              </w:rPr>
              <w:t>Бумага для принтера термическая (Paper</w:t>
            </w:r>
            <w:r w:rsidRPr="00DB431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Thermal Printer)</w:t>
            </w:r>
          </w:p>
        </w:tc>
        <w:tc>
          <w:tcPr>
            <w:tcW w:w="4536" w:type="dxa"/>
          </w:tcPr>
          <w:p w:rsidR="00DB431B" w:rsidRPr="00DB431B" w:rsidRDefault="00DB431B" w:rsidP="00DB431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B431B" w:rsidRPr="00DB431B" w:rsidRDefault="00DB431B" w:rsidP="00DB431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43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Применяется для работы термопринтера в анализаторах RAPIDPoint 500 </w:t>
            </w:r>
          </w:p>
        </w:tc>
        <w:tc>
          <w:tcPr>
            <w:tcW w:w="992" w:type="dxa"/>
          </w:tcPr>
          <w:p w:rsidR="00DB431B" w:rsidRPr="00DB431B" w:rsidRDefault="00DB431B" w:rsidP="00DB431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B431B" w:rsidRPr="00DB431B" w:rsidRDefault="00DB431B" w:rsidP="00DB431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431B">
              <w:rPr>
                <w:rFonts w:ascii="Times New Roman" w:hAnsi="Times New Roman"/>
                <w:color w:val="000000"/>
                <w:sz w:val="18"/>
                <w:szCs w:val="18"/>
              </w:rPr>
              <w:t>рулон</w:t>
            </w:r>
          </w:p>
        </w:tc>
        <w:tc>
          <w:tcPr>
            <w:tcW w:w="851" w:type="dxa"/>
          </w:tcPr>
          <w:p w:rsidR="00DB431B" w:rsidRPr="00DB431B" w:rsidRDefault="00DB431B" w:rsidP="00DB431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43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</w:t>
            </w:r>
          </w:p>
          <w:p w:rsidR="00DB431B" w:rsidRPr="00DB431B" w:rsidRDefault="00DB431B" w:rsidP="00DB431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43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   </w:t>
            </w:r>
          </w:p>
        </w:tc>
        <w:tc>
          <w:tcPr>
            <w:tcW w:w="1276" w:type="dxa"/>
          </w:tcPr>
          <w:p w:rsidR="00DB431B" w:rsidRPr="00DB431B" w:rsidRDefault="00DB431B" w:rsidP="00DB431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B431B" w:rsidRPr="00DB431B" w:rsidRDefault="00DB431B" w:rsidP="00DB431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43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21 400,00   </w:t>
            </w:r>
          </w:p>
        </w:tc>
        <w:tc>
          <w:tcPr>
            <w:tcW w:w="1627" w:type="dxa"/>
          </w:tcPr>
          <w:p w:rsidR="00DB431B" w:rsidRPr="00DB431B" w:rsidRDefault="00DB431B" w:rsidP="00DB431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43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</w:t>
            </w:r>
          </w:p>
          <w:p w:rsidR="00DB431B" w:rsidRPr="00DB431B" w:rsidRDefault="00DB431B" w:rsidP="00DB431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43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171 200,00   </w:t>
            </w:r>
          </w:p>
        </w:tc>
        <w:tc>
          <w:tcPr>
            <w:tcW w:w="1775" w:type="dxa"/>
          </w:tcPr>
          <w:p w:rsidR="00DB431B" w:rsidRPr="00DB431B" w:rsidRDefault="00DB431B" w:rsidP="00DB431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</w:p>
          <w:p w:rsidR="00DB431B" w:rsidRPr="00DB431B" w:rsidRDefault="00DB431B" w:rsidP="00DB4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31B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</w:t>
            </w:r>
            <w:r w:rsidRPr="00DB431B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Express </w:t>
            </w:r>
            <w:r w:rsidRPr="00DB431B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Фарм»</w:t>
            </w:r>
          </w:p>
        </w:tc>
        <w:tc>
          <w:tcPr>
            <w:tcW w:w="1275" w:type="dxa"/>
          </w:tcPr>
          <w:p w:rsidR="00DB431B" w:rsidRDefault="00DB431B" w:rsidP="00DB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022A9" w:rsidRDefault="006022A9" w:rsidP="00DB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022A9" w:rsidRPr="00DB431B" w:rsidRDefault="006022A9" w:rsidP="00DB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21 200</w:t>
            </w:r>
          </w:p>
        </w:tc>
      </w:tr>
      <w:tr w:rsidR="00DB431B" w:rsidRPr="00DB431B" w:rsidTr="000C7F01">
        <w:trPr>
          <w:trHeight w:val="467"/>
        </w:trPr>
        <w:tc>
          <w:tcPr>
            <w:tcW w:w="817" w:type="dxa"/>
          </w:tcPr>
          <w:p w:rsidR="00DB431B" w:rsidRPr="00DB431B" w:rsidRDefault="00DB431B" w:rsidP="00DB43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B43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DB431B" w:rsidRPr="00DB431B" w:rsidRDefault="00DB431B" w:rsidP="00DB431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431B">
              <w:rPr>
                <w:rFonts w:ascii="Times New Roman" w:hAnsi="Times New Roman"/>
                <w:color w:val="000000"/>
                <w:sz w:val="18"/>
                <w:szCs w:val="18"/>
              </w:rPr>
              <w:t>Контрольные растворы: Контроль Rapid</w:t>
            </w:r>
            <w:r w:rsidRPr="00DB431B">
              <w:rPr>
                <w:rFonts w:ascii="Times New Roman" w:hAnsi="Times New Roman"/>
                <w:color w:val="000000"/>
                <w:sz w:val="18"/>
                <w:szCs w:val="18"/>
              </w:rPr>
              <w:br w:type="page"/>
              <w:t>QC Complete уровень 1 (30 ампул) Rapid QC Complete 1 (30 Ampullen);</w:t>
            </w:r>
            <w:r w:rsidRPr="00DB431B">
              <w:rPr>
                <w:rFonts w:ascii="Times New Roman" w:hAnsi="Times New Roman"/>
                <w:color w:val="000000"/>
                <w:sz w:val="18"/>
                <w:szCs w:val="18"/>
              </w:rPr>
              <w:br w:type="page"/>
            </w:r>
          </w:p>
        </w:tc>
        <w:tc>
          <w:tcPr>
            <w:tcW w:w="4536" w:type="dxa"/>
          </w:tcPr>
          <w:p w:rsidR="00DB431B" w:rsidRPr="00DB431B" w:rsidRDefault="00DB431B" w:rsidP="00DB431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431B">
              <w:rPr>
                <w:rFonts w:ascii="Times New Roman" w:hAnsi="Times New Roman"/>
                <w:color w:val="000000"/>
                <w:sz w:val="18"/>
                <w:szCs w:val="18"/>
              </w:rPr>
              <w:t>Контроль качества к анализатору газов крови, электролитов, метаболитов и СО - оксиметрии RAPIDPoint 500, уровень 1. Состав: раствор контроля качества уровня 1 (2,5 млх30): буферизованный раствор бикарбоната, кальций, натрий, калий, хлорид, углекислый газ, кислород, азот, глюкоза, лактат, красители. — 1 упак (2,5 мл х 30 ампул)</w:t>
            </w:r>
          </w:p>
        </w:tc>
        <w:tc>
          <w:tcPr>
            <w:tcW w:w="992" w:type="dxa"/>
          </w:tcPr>
          <w:p w:rsidR="00DB431B" w:rsidRPr="00DB431B" w:rsidRDefault="00DB431B" w:rsidP="00DB431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B431B" w:rsidRPr="00DB431B" w:rsidRDefault="00DB431B" w:rsidP="00DB431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431B">
              <w:rPr>
                <w:rFonts w:ascii="Times New Roman" w:hAnsi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851" w:type="dxa"/>
          </w:tcPr>
          <w:p w:rsidR="00DB431B" w:rsidRPr="00DB431B" w:rsidRDefault="00DB431B" w:rsidP="00DB431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43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</w:t>
            </w:r>
          </w:p>
          <w:p w:rsidR="00DB431B" w:rsidRPr="00DB431B" w:rsidRDefault="00DB431B" w:rsidP="00DB431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43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   </w:t>
            </w:r>
          </w:p>
        </w:tc>
        <w:tc>
          <w:tcPr>
            <w:tcW w:w="1276" w:type="dxa"/>
          </w:tcPr>
          <w:p w:rsidR="00DB431B" w:rsidRPr="00DB431B" w:rsidRDefault="00DB431B" w:rsidP="00DB431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B431B" w:rsidRPr="00DB431B" w:rsidRDefault="00DB431B" w:rsidP="00DB431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43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147 490,00   </w:t>
            </w:r>
          </w:p>
        </w:tc>
        <w:tc>
          <w:tcPr>
            <w:tcW w:w="1627" w:type="dxa"/>
          </w:tcPr>
          <w:p w:rsidR="00DB431B" w:rsidRPr="00DB431B" w:rsidRDefault="00DB431B" w:rsidP="00DB431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43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</w:t>
            </w:r>
          </w:p>
          <w:p w:rsidR="00DB431B" w:rsidRPr="00DB431B" w:rsidRDefault="00DB431B" w:rsidP="00DB431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43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589 960,00   </w:t>
            </w:r>
          </w:p>
        </w:tc>
        <w:tc>
          <w:tcPr>
            <w:tcW w:w="1775" w:type="dxa"/>
          </w:tcPr>
          <w:p w:rsidR="00DB431B" w:rsidRPr="00DB431B" w:rsidRDefault="00DB431B" w:rsidP="00DB431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</w:p>
          <w:p w:rsidR="00DB431B" w:rsidRPr="00DB431B" w:rsidRDefault="00DB431B" w:rsidP="00DB4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31B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</w:t>
            </w:r>
            <w:r w:rsidRPr="00DB431B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Express </w:t>
            </w:r>
            <w:r w:rsidRPr="00DB431B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Фарм»</w:t>
            </w:r>
          </w:p>
        </w:tc>
        <w:tc>
          <w:tcPr>
            <w:tcW w:w="1275" w:type="dxa"/>
          </w:tcPr>
          <w:p w:rsidR="00DB431B" w:rsidRDefault="00DB431B" w:rsidP="00DB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022A9" w:rsidRDefault="006022A9" w:rsidP="00DB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022A9" w:rsidRPr="00DB431B" w:rsidRDefault="006022A9" w:rsidP="00DB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147 400</w:t>
            </w:r>
          </w:p>
        </w:tc>
      </w:tr>
      <w:tr w:rsidR="00DB431B" w:rsidRPr="00DB431B" w:rsidTr="000C7F01">
        <w:trPr>
          <w:trHeight w:val="467"/>
        </w:trPr>
        <w:tc>
          <w:tcPr>
            <w:tcW w:w="817" w:type="dxa"/>
          </w:tcPr>
          <w:p w:rsidR="00DB431B" w:rsidRPr="00DB431B" w:rsidRDefault="00DB431B" w:rsidP="00DB43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B43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DB431B" w:rsidRPr="00DB431B" w:rsidRDefault="00DB431B" w:rsidP="00DB431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431B">
              <w:rPr>
                <w:rFonts w:ascii="Times New Roman" w:hAnsi="Times New Roman"/>
                <w:color w:val="000000"/>
                <w:sz w:val="18"/>
                <w:szCs w:val="18"/>
              </w:rPr>
              <w:t>Контрольные растворы: Контроль Rapid</w:t>
            </w:r>
            <w:r w:rsidRPr="00DB431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QC Complete уровень 2 (30 ампул) Rapid QC Complete 2 (30 Ampullen)</w:t>
            </w:r>
          </w:p>
        </w:tc>
        <w:tc>
          <w:tcPr>
            <w:tcW w:w="4536" w:type="dxa"/>
          </w:tcPr>
          <w:p w:rsidR="00DB431B" w:rsidRPr="00DB431B" w:rsidRDefault="00DB431B" w:rsidP="00DB431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431B">
              <w:rPr>
                <w:rFonts w:ascii="Times New Roman" w:hAnsi="Times New Roman"/>
                <w:color w:val="000000"/>
                <w:sz w:val="18"/>
                <w:szCs w:val="18"/>
              </w:rPr>
              <w:t>Контроль качества к анализатору газов крови, электролитов, метаболитов и СО - оксиметрии RAPIDPoint 500, уровень 2. Состав: раствор контроля качества уровня 2 (2,5 млх30): буферизованный раствор бикарбоната, кальций, натрий, калий, хлорид, углекислый газ, кислород, азот, глюкоза, лактат, красители. — 1 упак (2,5 мл х 30 ампул)</w:t>
            </w:r>
          </w:p>
        </w:tc>
        <w:tc>
          <w:tcPr>
            <w:tcW w:w="992" w:type="dxa"/>
          </w:tcPr>
          <w:p w:rsidR="00DB431B" w:rsidRPr="00DB431B" w:rsidRDefault="00DB431B" w:rsidP="00DB431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B431B" w:rsidRPr="00DB431B" w:rsidRDefault="00DB431B" w:rsidP="00DB431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431B">
              <w:rPr>
                <w:rFonts w:ascii="Times New Roman" w:hAnsi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851" w:type="dxa"/>
          </w:tcPr>
          <w:p w:rsidR="00DB431B" w:rsidRPr="00DB431B" w:rsidRDefault="00DB431B" w:rsidP="00DB431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43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</w:t>
            </w:r>
          </w:p>
          <w:p w:rsidR="00DB431B" w:rsidRPr="00DB431B" w:rsidRDefault="00DB431B" w:rsidP="00DB431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43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  </w:t>
            </w:r>
          </w:p>
        </w:tc>
        <w:tc>
          <w:tcPr>
            <w:tcW w:w="1276" w:type="dxa"/>
          </w:tcPr>
          <w:p w:rsidR="00DB431B" w:rsidRPr="00DB431B" w:rsidRDefault="00DB431B" w:rsidP="00DB431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43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  <w:p w:rsidR="00DB431B" w:rsidRPr="00DB431B" w:rsidRDefault="00DB431B" w:rsidP="00DB431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43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147 490,00   </w:t>
            </w:r>
          </w:p>
        </w:tc>
        <w:tc>
          <w:tcPr>
            <w:tcW w:w="1627" w:type="dxa"/>
          </w:tcPr>
          <w:p w:rsidR="00DB431B" w:rsidRPr="00DB431B" w:rsidRDefault="00DB431B" w:rsidP="00DB431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43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</w:t>
            </w:r>
          </w:p>
          <w:p w:rsidR="00DB431B" w:rsidRPr="00DB431B" w:rsidRDefault="00DB431B" w:rsidP="00DB431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43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589 960,00   </w:t>
            </w:r>
          </w:p>
        </w:tc>
        <w:tc>
          <w:tcPr>
            <w:tcW w:w="1775" w:type="dxa"/>
          </w:tcPr>
          <w:p w:rsidR="00DB431B" w:rsidRPr="00DB431B" w:rsidRDefault="00DB431B" w:rsidP="00DB431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</w:p>
          <w:p w:rsidR="00DB431B" w:rsidRPr="00DB431B" w:rsidRDefault="00DB431B" w:rsidP="00DB431B">
            <w:pPr>
              <w:jc w:val="center"/>
              <w:rPr>
                <w:rFonts w:ascii="Times New Roman" w:hAnsi="Times New Roman"/>
              </w:rPr>
            </w:pPr>
            <w:r w:rsidRPr="00DB431B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</w:t>
            </w:r>
            <w:r w:rsidRPr="00DB431B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Express </w:t>
            </w:r>
            <w:r w:rsidRPr="00DB431B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Фарм»</w:t>
            </w:r>
          </w:p>
        </w:tc>
        <w:tc>
          <w:tcPr>
            <w:tcW w:w="1275" w:type="dxa"/>
          </w:tcPr>
          <w:p w:rsidR="00DB431B" w:rsidRDefault="00DB431B" w:rsidP="00DB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022A9" w:rsidRDefault="006022A9" w:rsidP="00DB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022A9" w:rsidRPr="00DB431B" w:rsidRDefault="006022A9" w:rsidP="00DB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147 400</w:t>
            </w:r>
          </w:p>
        </w:tc>
      </w:tr>
      <w:tr w:rsidR="00DB431B" w:rsidRPr="00DB431B" w:rsidTr="000C7F01">
        <w:trPr>
          <w:trHeight w:val="467"/>
        </w:trPr>
        <w:tc>
          <w:tcPr>
            <w:tcW w:w="817" w:type="dxa"/>
          </w:tcPr>
          <w:p w:rsidR="00DB431B" w:rsidRPr="00DB431B" w:rsidRDefault="00DB431B" w:rsidP="00DB43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B43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DB431B" w:rsidRPr="00DB431B" w:rsidRDefault="00DB431B" w:rsidP="00DB431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431B">
              <w:rPr>
                <w:rFonts w:ascii="Times New Roman" w:hAnsi="Times New Roman"/>
                <w:color w:val="000000"/>
                <w:sz w:val="18"/>
                <w:szCs w:val="18"/>
              </w:rPr>
              <w:t>Контрольные растворы: Контроль Rapid QC Complete уровень 3 (30 ампул) Rapid</w:t>
            </w:r>
            <w:r w:rsidRPr="00DB431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QC Complete 3 (30 Ampullen)</w:t>
            </w:r>
          </w:p>
        </w:tc>
        <w:tc>
          <w:tcPr>
            <w:tcW w:w="4536" w:type="dxa"/>
          </w:tcPr>
          <w:p w:rsidR="00DB431B" w:rsidRPr="00DB431B" w:rsidRDefault="00DB431B" w:rsidP="00DB431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431B">
              <w:rPr>
                <w:rFonts w:ascii="Times New Roman" w:hAnsi="Times New Roman"/>
                <w:color w:val="000000"/>
                <w:sz w:val="18"/>
                <w:szCs w:val="18"/>
              </w:rPr>
              <w:t>Контроль качества к анализатору газов крови, электролитов, метаболитов и СО - оксиметрии RAPIDPoint 500, уровень 3. Состав: раствор контроля качества уровня 3 (2,5 млх30): буферизованный раствор бикарбоната, кальций, натрий, калий, хлорид, углекислый газ, кислород, азот, глюкоза, лактат, красители. — 1 упак (2,5 мл х 30 ампул)</w:t>
            </w:r>
          </w:p>
        </w:tc>
        <w:tc>
          <w:tcPr>
            <w:tcW w:w="992" w:type="dxa"/>
          </w:tcPr>
          <w:p w:rsidR="00DB431B" w:rsidRPr="00DB431B" w:rsidRDefault="00DB431B" w:rsidP="00DB431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B431B" w:rsidRPr="00DB431B" w:rsidRDefault="00DB431B" w:rsidP="00DB431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431B">
              <w:rPr>
                <w:rFonts w:ascii="Times New Roman" w:hAnsi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851" w:type="dxa"/>
          </w:tcPr>
          <w:p w:rsidR="00DB431B" w:rsidRPr="00DB431B" w:rsidRDefault="00DB431B" w:rsidP="00DB431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43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</w:t>
            </w:r>
          </w:p>
          <w:p w:rsidR="00DB431B" w:rsidRPr="00DB431B" w:rsidRDefault="00DB431B" w:rsidP="00DB431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43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  </w:t>
            </w:r>
          </w:p>
        </w:tc>
        <w:tc>
          <w:tcPr>
            <w:tcW w:w="1276" w:type="dxa"/>
          </w:tcPr>
          <w:p w:rsidR="00DB431B" w:rsidRPr="00DB431B" w:rsidRDefault="00DB431B" w:rsidP="00DB431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43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DB431B" w:rsidRPr="00DB431B" w:rsidRDefault="00DB431B" w:rsidP="00DB431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43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147 490,00   </w:t>
            </w:r>
          </w:p>
        </w:tc>
        <w:tc>
          <w:tcPr>
            <w:tcW w:w="1627" w:type="dxa"/>
          </w:tcPr>
          <w:p w:rsidR="00DB431B" w:rsidRPr="00DB431B" w:rsidRDefault="00DB431B" w:rsidP="00DB431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43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</w:t>
            </w:r>
          </w:p>
          <w:p w:rsidR="00DB431B" w:rsidRPr="00DB431B" w:rsidRDefault="00DB431B" w:rsidP="00DB431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43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589 960,00   </w:t>
            </w:r>
          </w:p>
        </w:tc>
        <w:tc>
          <w:tcPr>
            <w:tcW w:w="1775" w:type="dxa"/>
          </w:tcPr>
          <w:p w:rsidR="00DB431B" w:rsidRPr="00DB431B" w:rsidRDefault="00DB431B" w:rsidP="00DB431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</w:p>
          <w:p w:rsidR="00DB431B" w:rsidRPr="00DB431B" w:rsidRDefault="00DB431B" w:rsidP="00DB431B">
            <w:pPr>
              <w:jc w:val="center"/>
              <w:rPr>
                <w:rFonts w:ascii="Times New Roman" w:hAnsi="Times New Roman"/>
              </w:rPr>
            </w:pPr>
            <w:r w:rsidRPr="00DB431B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</w:t>
            </w:r>
            <w:r w:rsidRPr="00DB431B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Express </w:t>
            </w:r>
            <w:r w:rsidRPr="00DB431B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Фарм»</w:t>
            </w:r>
          </w:p>
        </w:tc>
        <w:tc>
          <w:tcPr>
            <w:tcW w:w="1275" w:type="dxa"/>
          </w:tcPr>
          <w:p w:rsidR="00DB431B" w:rsidRDefault="00DB431B" w:rsidP="00DB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022A9" w:rsidRDefault="006022A9" w:rsidP="00DB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022A9" w:rsidRPr="00DB431B" w:rsidRDefault="006022A9" w:rsidP="00DB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147 400</w:t>
            </w:r>
          </w:p>
        </w:tc>
      </w:tr>
      <w:tr w:rsidR="00DB431B" w:rsidRPr="00DB431B" w:rsidTr="000C7F01">
        <w:trPr>
          <w:trHeight w:val="972"/>
        </w:trPr>
        <w:tc>
          <w:tcPr>
            <w:tcW w:w="817" w:type="dxa"/>
          </w:tcPr>
          <w:p w:rsidR="00DB431B" w:rsidRPr="00DB431B" w:rsidRDefault="00DB431B" w:rsidP="00DB431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DB431B" w:rsidRPr="00DB431B" w:rsidRDefault="00DB431B" w:rsidP="00DB43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B43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DB431B" w:rsidRPr="00DB431B" w:rsidRDefault="00DB431B" w:rsidP="00DB431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B431B" w:rsidRPr="00DB431B" w:rsidRDefault="00DB431B" w:rsidP="00DB431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431B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А</w:t>
            </w:r>
            <w:r w:rsidRPr="00DB431B">
              <w:rPr>
                <w:rFonts w:ascii="Times New Roman" w:hAnsi="Times New Roman"/>
                <w:color w:val="000000"/>
                <w:sz w:val="18"/>
                <w:szCs w:val="18"/>
              </w:rPr>
              <w:t>даптер: Адаптер для ампул 100 шт</w:t>
            </w:r>
          </w:p>
        </w:tc>
        <w:tc>
          <w:tcPr>
            <w:tcW w:w="4536" w:type="dxa"/>
          </w:tcPr>
          <w:p w:rsidR="00DB431B" w:rsidRPr="00DB431B" w:rsidRDefault="00DB431B" w:rsidP="00DB431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DB431B" w:rsidRPr="00DB431B" w:rsidRDefault="00DB431B" w:rsidP="00DB431B">
            <w:pPr>
              <w:rPr>
                <w:rFonts w:ascii="Times New Roman" w:hAnsi="Times New Roman"/>
                <w:sz w:val="18"/>
                <w:szCs w:val="18"/>
              </w:rPr>
            </w:pPr>
            <w:r w:rsidRPr="00DB431B">
              <w:rPr>
                <w:rFonts w:ascii="Times New Roman" w:hAnsi="Times New Roman"/>
                <w:sz w:val="18"/>
                <w:szCs w:val="18"/>
              </w:rPr>
              <w:t>Адаптеры пластиковые, предназначенные для удержания ампул контроля качества.  (1 уп.= 100шт)</w:t>
            </w:r>
          </w:p>
        </w:tc>
        <w:tc>
          <w:tcPr>
            <w:tcW w:w="992" w:type="dxa"/>
          </w:tcPr>
          <w:p w:rsidR="00DB431B" w:rsidRPr="00DB431B" w:rsidRDefault="00DB431B" w:rsidP="00DB431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B431B" w:rsidRPr="00DB431B" w:rsidRDefault="00DB431B" w:rsidP="00DB431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431B">
              <w:rPr>
                <w:rFonts w:ascii="Times New Roman" w:hAnsi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851" w:type="dxa"/>
          </w:tcPr>
          <w:p w:rsidR="00DB431B" w:rsidRPr="00DB431B" w:rsidRDefault="00DB431B" w:rsidP="00DB4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B431B" w:rsidRPr="00DB431B" w:rsidRDefault="00DB431B" w:rsidP="00DB4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31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B431B" w:rsidRPr="00DB431B" w:rsidRDefault="00DB431B" w:rsidP="00DB431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B431B" w:rsidRPr="00DB431B" w:rsidRDefault="00DB431B" w:rsidP="00DB431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43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123 870,00  </w:t>
            </w:r>
          </w:p>
        </w:tc>
        <w:tc>
          <w:tcPr>
            <w:tcW w:w="1627" w:type="dxa"/>
          </w:tcPr>
          <w:p w:rsidR="00DB431B" w:rsidRPr="00DB431B" w:rsidRDefault="00DB431B" w:rsidP="00DB431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43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</w:t>
            </w:r>
          </w:p>
          <w:p w:rsidR="00DB431B" w:rsidRPr="00DB431B" w:rsidRDefault="00DB431B" w:rsidP="00DB431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43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495 480,00   </w:t>
            </w:r>
          </w:p>
        </w:tc>
        <w:tc>
          <w:tcPr>
            <w:tcW w:w="1775" w:type="dxa"/>
          </w:tcPr>
          <w:p w:rsidR="00DB431B" w:rsidRPr="00DB431B" w:rsidRDefault="00DB431B" w:rsidP="00DB431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</w:p>
          <w:p w:rsidR="00DB431B" w:rsidRPr="00DB431B" w:rsidRDefault="00DB431B" w:rsidP="00DB431B">
            <w:pPr>
              <w:jc w:val="center"/>
              <w:rPr>
                <w:rFonts w:ascii="Times New Roman" w:hAnsi="Times New Roman"/>
              </w:rPr>
            </w:pPr>
            <w:r w:rsidRPr="00DB431B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ТОО «</w:t>
            </w:r>
            <w:r w:rsidRPr="00DB431B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Express </w:t>
            </w:r>
            <w:r w:rsidRPr="00DB431B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Фарм»</w:t>
            </w:r>
          </w:p>
        </w:tc>
        <w:tc>
          <w:tcPr>
            <w:tcW w:w="1275" w:type="dxa"/>
          </w:tcPr>
          <w:p w:rsidR="00DB431B" w:rsidRDefault="00DB431B" w:rsidP="00DB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022A9" w:rsidRDefault="006022A9" w:rsidP="00DB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022A9" w:rsidRPr="00DB431B" w:rsidRDefault="006022A9" w:rsidP="00DB4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123 500</w:t>
            </w:r>
          </w:p>
        </w:tc>
      </w:tr>
      <w:tr w:rsidR="00DB431B" w:rsidRPr="00DB431B" w:rsidTr="000C7F01">
        <w:trPr>
          <w:trHeight w:val="416"/>
        </w:trPr>
        <w:tc>
          <w:tcPr>
            <w:tcW w:w="817" w:type="dxa"/>
          </w:tcPr>
          <w:p w:rsidR="00DB431B" w:rsidRPr="00DB431B" w:rsidRDefault="00DB431B" w:rsidP="00DB4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3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</w:tcPr>
          <w:p w:rsidR="00DB431B" w:rsidRPr="00DB431B" w:rsidRDefault="00DB431B" w:rsidP="00DB431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431B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4536" w:type="dxa"/>
          </w:tcPr>
          <w:p w:rsidR="00DB431B" w:rsidRPr="00DB431B" w:rsidRDefault="00DB431B" w:rsidP="00DB431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431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DB431B" w:rsidRPr="00DB431B" w:rsidRDefault="00DB431B" w:rsidP="00DB431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31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DB431B" w:rsidRPr="00DB431B" w:rsidRDefault="00DB431B" w:rsidP="00DB431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B43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DB431B" w:rsidRPr="00DB431B" w:rsidRDefault="00DB431B" w:rsidP="00DB431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B431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7" w:type="dxa"/>
          </w:tcPr>
          <w:p w:rsidR="00DB431B" w:rsidRPr="00DB431B" w:rsidRDefault="00DB431B" w:rsidP="00DB431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B431B">
              <w:rPr>
                <w:rFonts w:ascii="Times New Roman" w:hAnsi="Times New Roman"/>
                <w:b/>
                <w:bCs/>
                <w:sz w:val="18"/>
                <w:szCs w:val="18"/>
              </w:rPr>
              <w:t>25 399 260,00</w:t>
            </w:r>
          </w:p>
        </w:tc>
        <w:tc>
          <w:tcPr>
            <w:tcW w:w="1775" w:type="dxa"/>
          </w:tcPr>
          <w:p w:rsidR="00DB431B" w:rsidRPr="00DB431B" w:rsidRDefault="00DB431B" w:rsidP="00DB431B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</w:p>
        </w:tc>
        <w:tc>
          <w:tcPr>
            <w:tcW w:w="1275" w:type="dxa"/>
          </w:tcPr>
          <w:p w:rsidR="00DB431B" w:rsidRPr="00DB431B" w:rsidRDefault="00DB431B" w:rsidP="00DB431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160806" w:rsidRPr="00866E2B" w:rsidRDefault="00C674B8" w:rsidP="008B3CB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866E2B">
        <w:rPr>
          <w:rFonts w:ascii="Times New Roman" w:hAnsi="Times New Roman"/>
          <w:b/>
          <w:sz w:val="18"/>
          <w:szCs w:val="18"/>
        </w:rPr>
        <w:br w:type="textWrapping" w:clear="all"/>
      </w:r>
    </w:p>
    <w:p w:rsidR="001B7B27" w:rsidRDefault="001B7B27" w:rsidP="008B3CB5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866E2B">
        <w:rPr>
          <w:rFonts w:ascii="Times New Roman" w:hAnsi="Times New Roman"/>
          <w:b/>
          <w:sz w:val="18"/>
          <w:szCs w:val="18"/>
        </w:rPr>
        <w:t>Дата и время представления ценового предложения:</w:t>
      </w:r>
    </w:p>
    <w:p w:rsidR="00DB431B" w:rsidRPr="00866E2B" w:rsidRDefault="00DB431B" w:rsidP="00DB431B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F876B1" w:rsidRPr="00DB431B" w:rsidRDefault="00DB431B" w:rsidP="00F876B1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DB431B">
        <w:rPr>
          <w:rFonts w:ascii="Times New Roman" w:hAnsi="Times New Roman"/>
          <w:b/>
          <w:bCs/>
          <w:sz w:val="18"/>
          <w:szCs w:val="18"/>
          <w:lang w:val="kk-KZ"/>
        </w:rPr>
        <w:t>ТОО «</w:t>
      </w:r>
      <w:r w:rsidRPr="00DB431B">
        <w:rPr>
          <w:rFonts w:ascii="Times New Roman" w:hAnsi="Times New Roman"/>
          <w:b/>
          <w:bCs/>
          <w:sz w:val="18"/>
          <w:szCs w:val="18"/>
          <w:lang w:val="en-US"/>
        </w:rPr>
        <w:t>Express</w:t>
      </w:r>
      <w:r w:rsidRPr="00DB431B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DB431B">
        <w:rPr>
          <w:rFonts w:ascii="Times New Roman" w:hAnsi="Times New Roman"/>
          <w:b/>
          <w:bCs/>
          <w:sz w:val="18"/>
          <w:szCs w:val="18"/>
          <w:lang w:val="kk-KZ"/>
        </w:rPr>
        <w:t>Фарм»</w:t>
      </w:r>
      <w:r>
        <w:rPr>
          <w:rFonts w:ascii="Times New Roman" w:hAnsi="Times New Roman"/>
          <w:b/>
          <w:bCs/>
          <w:sz w:val="18"/>
          <w:szCs w:val="18"/>
          <w:lang w:val="kk-KZ"/>
        </w:rPr>
        <w:t>,</w:t>
      </w:r>
      <w:r w:rsidR="00F876B1"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РК,</w:t>
      </w:r>
      <w:r w:rsidR="00F876B1" w:rsidRPr="00866E2B">
        <w:rPr>
          <w:rFonts w:ascii="Times New Roman" w:hAnsi="Times New Roman"/>
          <w:b/>
          <w:sz w:val="18"/>
          <w:szCs w:val="18"/>
          <w:lang w:val="kk-KZ"/>
        </w:rPr>
        <w:t>г.Алматы,</w:t>
      </w:r>
      <w:r>
        <w:rPr>
          <w:rFonts w:ascii="Times New Roman" w:hAnsi="Times New Roman"/>
          <w:b/>
          <w:sz w:val="18"/>
          <w:szCs w:val="18"/>
          <w:lang w:val="kk-KZ"/>
        </w:rPr>
        <w:t xml:space="preserve"> пр. Абая 130 </w:t>
      </w:r>
      <w:r w:rsidR="00F876B1" w:rsidRPr="00866E2B">
        <w:rPr>
          <w:rFonts w:ascii="Times New Roman" w:hAnsi="Times New Roman"/>
          <w:b/>
          <w:sz w:val="18"/>
          <w:szCs w:val="18"/>
          <w:lang w:val="kk-KZ"/>
        </w:rPr>
        <w:t xml:space="preserve">   </w:t>
      </w:r>
      <w:r w:rsidR="00EC058F"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 w:eastAsia="ru-RU"/>
        </w:rPr>
        <w:t xml:space="preserve">от  </w:t>
      </w:r>
      <w:r w:rsidR="005B21DA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 w:eastAsia="ru-RU"/>
        </w:rPr>
        <w:t>12</w:t>
      </w:r>
      <w:r w:rsidR="00EC058F"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 w:eastAsia="ru-RU"/>
        </w:rPr>
        <w:t xml:space="preserve">.01.2023г, в </w:t>
      </w:r>
      <w:r w:rsidR="005B21DA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 w:eastAsia="ru-RU"/>
        </w:rPr>
        <w:t>14</w:t>
      </w:r>
      <w:r w:rsidR="00F876B1"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 w:eastAsia="ru-RU"/>
        </w:rPr>
        <w:t>ч :</w:t>
      </w:r>
      <w:r w:rsidR="005B21DA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 w:eastAsia="ru-RU"/>
        </w:rPr>
        <w:t>1</w:t>
      </w:r>
      <w:r w:rsidR="00F876B1"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 w:eastAsia="ru-RU"/>
        </w:rPr>
        <w:t>0м.</w:t>
      </w:r>
    </w:p>
    <w:p w:rsidR="00DB431B" w:rsidRPr="00866E2B" w:rsidRDefault="00DB431B" w:rsidP="00DB431B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1B7B27" w:rsidRPr="00866E2B" w:rsidRDefault="001B7B27" w:rsidP="000821C4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  <w:r w:rsidRPr="00866E2B">
        <w:rPr>
          <w:rFonts w:ascii="Times New Roman" w:hAnsi="Times New Roman"/>
          <w:b/>
          <w:bCs/>
          <w:sz w:val="18"/>
          <w:szCs w:val="18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E46F7E" w:rsidRDefault="00E46F7E" w:rsidP="000821C4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9C77DB" w:rsidRDefault="009C77DB" w:rsidP="000821C4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9C77DB" w:rsidRDefault="009C77DB" w:rsidP="000821C4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537CBF" w:rsidRPr="00866E2B" w:rsidRDefault="00537CBF" w:rsidP="000821C4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FE46B9" w:rsidRPr="00537CBF" w:rsidRDefault="009F146E" w:rsidP="00537CBF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DB431B">
        <w:rPr>
          <w:rFonts w:ascii="Times New Roman" w:hAnsi="Times New Roman"/>
          <w:b/>
          <w:bCs/>
          <w:sz w:val="18"/>
          <w:szCs w:val="18"/>
          <w:lang w:val="kk-KZ"/>
        </w:rPr>
        <w:t>ТОО «</w:t>
      </w:r>
      <w:r w:rsidRPr="00DB431B">
        <w:rPr>
          <w:rFonts w:ascii="Times New Roman" w:hAnsi="Times New Roman"/>
          <w:b/>
          <w:bCs/>
          <w:sz w:val="18"/>
          <w:szCs w:val="18"/>
          <w:lang w:val="en-US"/>
        </w:rPr>
        <w:t>Express</w:t>
      </w:r>
      <w:r w:rsidRPr="00DB431B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DB431B">
        <w:rPr>
          <w:rFonts w:ascii="Times New Roman" w:hAnsi="Times New Roman"/>
          <w:b/>
          <w:bCs/>
          <w:sz w:val="18"/>
          <w:szCs w:val="18"/>
          <w:lang w:val="kk-KZ"/>
        </w:rPr>
        <w:t>Фарм»</w:t>
      </w:r>
      <w:r>
        <w:rPr>
          <w:rFonts w:ascii="Times New Roman" w:hAnsi="Times New Roman"/>
          <w:b/>
          <w:bCs/>
          <w:sz w:val="18"/>
          <w:szCs w:val="18"/>
          <w:lang w:val="kk-KZ"/>
        </w:rPr>
        <w:t>,</w:t>
      </w:r>
      <w:r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РК,</w:t>
      </w:r>
      <w:r w:rsidRPr="00866E2B">
        <w:rPr>
          <w:rFonts w:ascii="Times New Roman" w:hAnsi="Times New Roman"/>
          <w:b/>
          <w:sz w:val="18"/>
          <w:szCs w:val="18"/>
          <w:lang w:val="kk-KZ"/>
        </w:rPr>
        <w:t>г.Алматы,</w:t>
      </w:r>
      <w:r>
        <w:rPr>
          <w:rFonts w:ascii="Times New Roman" w:hAnsi="Times New Roman"/>
          <w:b/>
          <w:sz w:val="18"/>
          <w:szCs w:val="18"/>
          <w:lang w:val="kk-KZ"/>
        </w:rPr>
        <w:t xml:space="preserve"> пр. Абая 130 </w:t>
      </w:r>
      <w:r w:rsidRPr="00866E2B">
        <w:rPr>
          <w:rFonts w:ascii="Times New Roman" w:hAnsi="Times New Roman"/>
          <w:b/>
          <w:sz w:val="18"/>
          <w:szCs w:val="18"/>
          <w:lang w:val="kk-KZ"/>
        </w:rPr>
        <w:t xml:space="preserve">   </w:t>
      </w:r>
      <w:r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 w:eastAsia="ru-RU"/>
        </w:rPr>
        <w:t xml:space="preserve">от  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 w:eastAsia="ru-RU"/>
        </w:rPr>
        <w:t>12</w:t>
      </w:r>
      <w:r w:rsidRPr="00866E2B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 w:eastAsia="ru-RU"/>
        </w:rPr>
        <w:t xml:space="preserve">.01.2023г, 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 w:eastAsia="ru-RU"/>
        </w:rPr>
        <w:t xml:space="preserve"> </w:t>
      </w:r>
      <w:r w:rsidR="00AC640F" w:rsidRPr="009F146E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(лоты №</w:t>
      </w:r>
      <w:r w:rsidR="00537CBF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1,2,3,4,5,6,7</w:t>
      </w:r>
      <w:r w:rsidR="00AC640F" w:rsidRPr="00537CBF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)    сумма договора: </w:t>
      </w:r>
      <w:r w:rsidR="00D2649F" w:rsidRPr="00537CBF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="001B7E6A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25 387 000 </w:t>
      </w:r>
      <w:bookmarkStart w:id="0" w:name="_GoBack"/>
      <w:bookmarkEnd w:id="0"/>
      <w:r w:rsidR="00767F4A" w:rsidRPr="00537CBF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 </w:t>
      </w:r>
      <w:r w:rsidR="00AC640F" w:rsidRPr="00537CBF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тенге 00 тиын</w:t>
      </w:r>
    </w:p>
    <w:p w:rsidR="00FE46B9" w:rsidRPr="00866E2B" w:rsidRDefault="00FE46B9" w:rsidP="00FE46B9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</w:p>
    <w:p w:rsidR="00AC640F" w:rsidRPr="00866E2B" w:rsidRDefault="00AC640F" w:rsidP="00390A7E">
      <w:pPr>
        <w:pStyle w:val="a5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E135EB" w:rsidRPr="00866E2B" w:rsidRDefault="00DF0091" w:rsidP="00E135EB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866E2B">
        <w:rPr>
          <w:rFonts w:ascii="Times New Roman" w:hAnsi="Times New Roman"/>
          <w:b/>
          <w:sz w:val="18"/>
          <w:szCs w:val="18"/>
          <w:lang w:val="kk-KZ" w:eastAsia="ru-RU"/>
        </w:rPr>
        <w:t xml:space="preserve"> </w:t>
      </w:r>
      <w:r w:rsidR="00E135EB" w:rsidRPr="00866E2B">
        <w:rPr>
          <w:rFonts w:ascii="Times New Roman" w:hAnsi="Times New Roman"/>
          <w:b/>
          <w:sz w:val="18"/>
          <w:szCs w:val="18"/>
        </w:rPr>
        <w:t>Наименование потенциальных поставщиков, присутствовавших</w:t>
      </w:r>
      <w:r w:rsidR="00E135EB" w:rsidRPr="00866E2B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="00E135EB" w:rsidRPr="00866E2B">
        <w:rPr>
          <w:rFonts w:ascii="Times New Roman" w:hAnsi="Times New Roman"/>
          <w:b/>
          <w:sz w:val="18"/>
          <w:szCs w:val="18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E135EB" w:rsidRPr="00866E2B" w:rsidRDefault="00E135EB" w:rsidP="00E135EB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  <w:r w:rsidRPr="00866E2B">
        <w:rPr>
          <w:rFonts w:ascii="Times New Roman" w:hAnsi="Times New Roman"/>
          <w:sz w:val="18"/>
          <w:szCs w:val="18"/>
        </w:rPr>
        <w:t>–</w:t>
      </w:r>
      <w:r w:rsidRPr="00866E2B">
        <w:rPr>
          <w:sz w:val="18"/>
          <w:szCs w:val="18"/>
        </w:rPr>
        <w:t xml:space="preserve"> </w:t>
      </w:r>
      <w:r w:rsidRPr="00866E2B">
        <w:rPr>
          <w:rFonts w:ascii="Times New Roman" w:hAnsi="Times New Roman"/>
          <w:sz w:val="18"/>
          <w:szCs w:val="18"/>
        </w:rPr>
        <w:t>отсутствует;</w:t>
      </w:r>
    </w:p>
    <w:p w:rsidR="001B7B27" w:rsidRPr="00866E2B" w:rsidRDefault="001B7B27" w:rsidP="00160806">
      <w:pPr>
        <w:pStyle w:val="a5"/>
        <w:spacing w:after="0"/>
        <w:ind w:left="360"/>
        <w:jc w:val="both"/>
        <w:rPr>
          <w:rFonts w:ascii="Times New Roman" w:hAnsi="Times New Roman"/>
          <w:sz w:val="18"/>
          <w:szCs w:val="18"/>
        </w:rPr>
      </w:pPr>
    </w:p>
    <w:p w:rsidR="00160806" w:rsidRPr="00866E2B" w:rsidRDefault="00160806" w:rsidP="00160806">
      <w:pPr>
        <w:pStyle w:val="a5"/>
        <w:spacing w:after="0"/>
        <w:ind w:left="360"/>
        <w:jc w:val="both"/>
        <w:rPr>
          <w:rFonts w:ascii="Times New Roman" w:hAnsi="Times New Roman"/>
          <w:sz w:val="18"/>
          <w:szCs w:val="18"/>
        </w:rPr>
      </w:pPr>
    </w:p>
    <w:p w:rsidR="001B7B27" w:rsidRPr="00866E2B" w:rsidRDefault="001B7B27" w:rsidP="001B7B27">
      <w:pPr>
        <w:rPr>
          <w:rFonts w:ascii="Times New Roman" w:hAnsi="Times New Roman"/>
          <w:sz w:val="18"/>
          <w:szCs w:val="18"/>
        </w:rPr>
      </w:pPr>
      <w:r w:rsidRPr="00866E2B">
        <w:rPr>
          <w:rFonts w:ascii="Times New Roman" w:hAnsi="Times New Roman"/>
          <w:sz w:val="18"/>
          <w:szCs w:val="18"/>
        </w:rPr>
        <w:t xml:space="preserve">                                Председатель комиссии – директор </w:t>
      </w:r>
      <w:r w:rsidRPr="00866E2B">
        <w:rPr>
          <w:rFonts w:ascii="Times New Roman" w:hAnsi="Times New Roman"/>
          <w:sz w:val="18"/>
          <w:szCs w:val="18"/>
          <w:lang w:val="kk-KZ"/>
        </w:rPr>
        <w:t xml:space="preserve">             </w:t>
      </w:r>
      <w:r w:rsidRPr="00866E2B">
        <w:rPr>
          <w:rFonts w:ascii="Times New Roman" w:hAnsi="Times New Roman"/>
          <w:sz w:val="18"/>
          <w:szCs w:val="18"/>
        </w:rPr>
        <w:t>Сураужанов Д.А.</w:t>
      </w:r>
    </w:p>
    <w:p w:rsidR="001B7B27" w:rsidRPr="00866E2B" w:rsidRDefault="001B7B27" w:rsidP="001B7B27">
      <w:pPr>
        <w:rPr>
          <w:rFonts w:ascii="Times New Roman" w:hAnsi="Times New Roman"/>
          <w:sz w:val="18"/>
          <w:szCs w:val="18"/>
        </w:rPr>
      </w:pPr>
      <w:r w:rsidRPr="00866E2B">
        <w:rPr>
          <w:rFonts w:ascii="Times New Roman" w:hAnsi="Times New Roman"/>
          <w:sz w:val="18"/>
          <w:szCs w:val="18"/>
        </w:rPr>
        <w:t xml:space="preserve">                                     Члены комиссии:</w:t>
      </w:r>
    </w:p>
    <w:p w:rsidR="001B7B27" w:rsidRPr="00866E2B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866E2B">
        <w:rPr>
          <w:rFonts w:ascii="Times New Roman" w:hAnsi="Times New Roman"/>
          <w:sz w:val="18"/>
          <w:szCs w:val="18"/>
        </w:rPr>
        <w:t xml:space="preserve">                                    - зам директора</w:t>
      </w:r>
      <w:r w:rsidRPr="00866E2B">
        <w:rPr>
          <w:rFonts w:ascii="Times New Roman" w:hAnsi="Times New Roman"/>
          <w:sz w:val="18"/>
          <w:szCs w:val="18"/>
          <w:lang w:val="kk-KZ"/>
        </w:rPr>
        <w:t xml:space="preserve">  по лечебной части  </w:t>
      </w:r>
      <w:r w:rsidRPr="00866E2B">
        <w:rPr>
          <w:rFonts w:ascii="Times New Roman" w:hAnsi="Times New Roman"/>
          <w:sz w:val="18"/>
          <w:szCs w:val="18"/>
        </w:rPr>
        <w:t xml:space="preserve"> – </w:t>
      </w:r>
      <w:r w:rsidRPr="00866E2B">
        <w:rPr>
          <w:rFonts w:ascii="Times New Roman" w:hAnsi="Times New Roman"/>
          <w:sz w:val="18"/>
          <w:szCs w:val="18"/>
          <w:lang w:val="kk-KZ"/>
        </w:rPr>
        <w:t xml:space="preserve">   Абдымолдаева  Ж.А.</w:t>
      </w:r>
    </w:p>
    <w:p w:rsidR="001B7B27" w:rsidRPr="00866E2B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866E2B">
        <w:rPr>
          <w:rFonts w:ascii="Times New Roman" w:hAnsi="Times New Roman"/>
          <w:sz w:val="18"/>
          <w:szCs w:val="18"/>
        </w:rPr>
        <w:t xml:space="preserve">                                    -  провизор  - </w:t>
      </w:r>
      <w:r w:rsidRPr="00866E2B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Курочкина Е.П.</w:t>
      </w:r>
    </w:p>
    <w:p w:rsidR="001B7B27" w:rsidRPr="00866E2B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866E2B">
        <w:rPr>
          <w:rFonts w:ascii="Times New Roman" w:hAnsi="Times New Roman"/>
          <w:sz w:val="18"/>
          <w:szCs w:val="18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866E2B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866E2B">
        <w:rPr>
          <w:rFonts w:ascii="Times New Roman" w:hAnsi="Times New Roman"/>
          <w:sz w:val="18"/>
          <w:szCs w:val="18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866E2B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866E2B">
        <w:rPr>
          <w:rFonts w:ascii="Times New Roman" w:hAnsi="Times New Roman"/>
          <w:sz w:val="18"/>
          <w:szCs w:val="18"/>
          <w:lang w:val="kk-KZ"/>
        </w:rPr>
        <w:t xml:space="preserve">                                    - материальный бухгалтер  -                      Байсугурова А.Г.</w:t>
      </w:r>
    </w:p>
    <w:p w:rsidR="001B7B27" w:rsidRPr="00866E2B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866E2B">
        <w:rPr>
          <w:rFonts w:ascii="Times New Roman" w:hAnsi="Times New Roman"/>
          <w:sz w:val="18"/>
          <w:szCs w:val="18"/>
        </w:rPr>
        <w:t xml:space="preserve">                                    - </w:t>
      </w:r>
      <w:r w:rsidRPr="00866E2B">
        <w:rPr>
          <w:rFonts w:ascii="Times New Roman" w:hAnsi="Times New Roman"/>
          <w:sz w:val="18"/>
          <w:szCs w:val="18"/>
          <w:lang w:val="kk-KZ"/>
        </w:rPr>
        <w:t>секретарь  -                                               Айдабулова А. Н.</w:t>
      </w:r>
    </w:p>
    <w:p w:rsidR="001B7B27" w:rsidRPr="00866E2B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</w:p>
    <w:p w:rsidR="00AE37A8" w:rsidRPr="00866E2B" w:rsidRDefault="00AE37A8" w:rsidP="00E12364">
      <w:pPr>
        <w:rPr>
          <w:rFonts w:ascii="Times New Roman" w:hAnsi="Times New Roman"/>
          <w:sz w:val="18"/>
          <w:szCs w:val="18"/>
        </w:rPr>
      </w:pPr>
    </w:p>
    <w:p w:rsidR="002E39E9" w:rsidRPr="00866E2B" w:rsidRDefault="002E39E9">
      <w:pPr>
        <w:rPr>
          <w:rFonts w:ascii="Times New Roman" w:hAnsi="Times New Roman"/>
          <w:sz w:val="18"/>
          <w:szCs w:val="18"/>
        </w:rPr>
      </w:pPr>
    </w:p>
    <w:sectPr w:rsidR="002E39E9" w:rsidRPr="00866E2B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18C" w:rsidRDefault="00E1318C" w:rsidP="00233E55">
      <w:pPr>
        <w:spacing w:after="0" w:line="240" w:lineRule="auto"/>
      </w:pPr>
      <w:r>
        <w:separator/>
      </w:r>
    </w:p>
  </w:endnote>
  <w:endnote w:type="continuationSeparator" w:id="0">
    <w:p w:rsidR="00E1318C" w:rsidRDefault="00E1318C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18C" w:rsidRDefault="00E1318C" w:rsidP="00233E55">
      <w:pPr>
        <w:spacing w:after="0" w:line="240" w:lineRule="auto"/>
      </w:pPr>
      <w:r>
        <w:separator/>
      </w:r>
    </w:p>
  </w:footnote>
  <w:footnote w:type="continuationSeparator" w:id="0">
    <w:p w:rsidR="00E1318C" w:rsidRDefault="00E1318C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8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5808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906"/>
    <w:rsid w:val="000319E7"/>
    <w:rsid w:val="000326DD"/>
    <w:rsid w:val="00032CC3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ADD"/>
    <w:rsid w:val="00057E20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B19E4"/>
    <w:rsid w:val="000B1B3F"/>
    <w:rsid w:val="000B5626"/>
    <w:rsid w:val="000B7628"/>
    <w:rsid w:val="000C032E"/>
    <w:rsid w:val="000C14D7"/>
    <w:rsid w:val="000C3528"/>
    <w:rsid w:val="000C4CFB"/>
    <w:rsid w:val="000C5183"/>
    <w:rsid w:val="000C6CBA"/>
    <w:rsid w:val="000C7F01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6398"/>
    <w:rsid w:val="00147DC5"/>
    <w:rsid w:val="0015097C"/>
    <w:rsid w:val="00150DEE"/>
    <w:rsid w:val="00151F77"/>
    <w:rsid w:val="00152173"/>
    <w:rsid w:val="0015359B"/>
    <w:rsid w:val="00153F44"/>
    <w:rsid w:val="0015447F"/>
    <w:rsid w:val="00154E15"/>
    <w:rsid w:val="00156906"/>
    <w:rsid w:val="001572C4"/>
    <w:rsid w:val="00157B58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B7E6A"/>
    <w:rsid w:val="001C0705"/>
    <w:rsid w:val="001C086C"/>
    <w:rsid w:val="001C0927"/>
    <w:rsid w:val="001C56EE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BBA"/>
    <w:rsid w:val="00212C04"/>
    <w:rsid w:val="002162BE"/>
    <w:rsid w:val="002167D7"/>
    <w:rsid w:val="00220AC5"/>
    <w:rsid w:val="0022105E"/>
    <w:rsid w:val="002228C8"/>
    <w:rsid w:val="002232E1"/>
    <w:rsid w:val="00223A69"/>
    <w:rsid w:val="00224AE2"/>
    <w:rsid w:val="002254D3"/>
    <w:rsid w:val="00225925"/>
    <w:rsid w:val="00226EC7"/>
    <w:rsid w:val="002273E4"/>
    <w:rsid w:val="0023271A"/>
    <w:rsid w:val="00233E55"/>
    <w:rsid w:val="002350A5"/>
    <w:rsid w:val="0023610D"/>
    <w:rsid w:val="00236455"/>
    <w:rsid w:val="0024483B"/>
    <w:rsid w:val="00244A2B"/>
    <w:rsid w:val="00246A36"/>
    <w:rsid w:val="00247088"/>
    <w:rsid w:val="0025049E"/>
    <w:rsid w:val="002505B7"/>
    <w:rsid w:val="002511DE"/>
    <w:rsid w:val="0025248C"/>
    <w:rsid w:val="00253303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423E"/>
    <w:rsid w:val="00274D71"/>
    <w:rsid w:val="002767A8"/>
    <w:rsid w:val="00280093"/>
    <w:rsid w:val="002816FA"/>
    <w:rsid w:val="00282035"/>
    <w:rsid w:val="00282B79"/>
    <w:rsid w:val="0028307D"/>
    <w:rsid w:val="00283A5E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154B"/>
    <w:rsid w:val="002F3545"/>
    <w:rsid w:val="002F4095"/>
    <w:rsid w:val="002F4A01"/>
    <w:rsid w:val="002F588B"/>
    <w:rsid w:val="002F65E4"/>
    <w:rsid w:val="002F66EA"/>
    <w:rsid w:val="002F676B"/>
    <w:rsid w:val="002F789D"/>
    <w:rsid w:val="002F7EB1"/>
    <w:rsid w:val="003016D1"/>
    <w:rsid w:val="00302343"/>
    <w:rsid w:val="003025E1"/>
    <w:rsid w:val="00303454"/>
    <w:rsid w:val="00305605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27CE8"/>
    <w:rsid w:val="003301C9"/>
    <w:rsid w:val="003320F4"/>
    <w:rsid w:val="0033339E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D2463"/>
    <w:rsid w:val="003D2D54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5DE1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6BB5"/>
    <w:rsid w:val="004877B3"/>
    <w:rsid w:val="004906D9"/>
    <w:rsid w:val="00490E5D"/>
    <w:rsid w:val="00491B4A"/>
    <w:rsid w:val="00494A16"/>
    <w:rsid w:val="00497580"/>
    <w:rsid w:val="00497C54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4BAA"/>
    <w:rsid w:val="0050618E"/>
    <w:rsid w:val="00506764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363F"/>
    <w:rsid w:val="00534C9E"/>
    <w:rsid w:val="00535249"/>
    <w:rsid w:val="005355D4"/>
    <w:rsid w:val="00535795"/>
    <w:rsid w:val="00535E8E"/>
    <w:rsid w:val="00536AC5"/>
    <w:rsid w:val="00537CBF"/>
    <w:rsid w:val="005406A6"/>
    <w:rsid w:val="0054076E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67943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334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21DA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5AD8"/>
    <w:rsid w:val="005F5D26"/>
    <w:rsid w:val="005F5DB0"/>
    <w:rsid w:val="005F5EFC"/>
    <w:rsid w:val="005F6344"/>
    <w:rsid w:val="005F6462"/>
    <w:rsid w:val="005F7638"/>
    <w:rsid w:val="00601C49"/>
    <w:rsid w:val="006022A9"/>
    <w:rsid w:val="00603953"/>
    <w:rsid w:val="00605879"/>
    <w:rsid w:val="00610849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5084"/>
    <w:rsid w:val="006E53D1"/>
    <w:rsid w:val="006E55C5"/>
    <w:rsid w:val="006E5A7E"/>
    <w:rsid w:val="006E647B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9F3"/>
    <w:rsid w:val="00725ED1"/>
    <w:rsid w:val="007270B6"/>
    <w:rsid w:val="00730757"/>
    <w:rsid w:val="00730DC2"/>
    <w:rsid w:val="00732943"/>
    <w:rsid w:val="00732C8B"/>
    <w:rsid w:val="00734E3D"/>
    <w:rsid w:val="007365F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20DC"/>
    <w:rsid w:val="007525AA"/>
    <w:rsid w:val="00752807"/>
    <w:rsid w:val="00752F5D"/>
    <w:rsid w:val="00757911"/>
    <w:rsid w:val="007602E1"/>
    <w:rsid w:val="00762656"/>
    <w:rsid w:val="00763FE6"/>
    <w:rsid w:val="00767F4A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2499"/>
    <w:rsid w:val="007F40D4"/>
    <w:rsid w:val="007F4BE5"/>
    <w:rsid w:val="007F64A3"/>
    <w:rsid w:val="007F6D08"/>
    <w:rsid w:val="00800441"/>
    <w:rsid w:val="00801913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30D"/>
    <w:rsid w:val="00847823"/>
    <w:rsid w:val="008527EE"/>
    <w:rsid w:val="00854EA7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3D9B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FBC"/>
    <w:rsid w:val="008B3CB5"/>
    <w:rsid w:val="008B5970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31609"/>
    <w:rsid w:val="00931E92"/>
    <w:rsid w:val="00932097"/>
    <w:rsid w:val="00932795"/>
    <w:rsid w:val="00932ED3"/>
    <w:rsid w:val="0093328B"/>
    <w:rsid w:val="00933552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C77DB"/>
    <w:rsid w:val="009D03F1"/>
    <w:rsid w:val="009D2E46"/>
    <w:rsid w:val="009D7DD8"/>
    <w:rsid w:val="009E0BA7"/>
    <w:rsid w:val="009E23E3"/>
    <w:rsid w:val="009E23E8"/>
    <w:rsid w:val="009E2417"/>
    <w:rsid w:val="009E7038"/>
    <w:rsid w:val="009F0E4B"/>
    <w:rsid w:val="009F11DD"/>
    <w:rsid w:val="009F1439"/>
    <w:rsid w:val="009F146E"/>
    <w:rsid w:val="009F1B1B"/>
    <w:rsid w:val="009F1B43"/>
    <w:rsid w:val="009F2B98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7B01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37A8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129F"/>
    <w:rsid w:val="00B335A0"/>
    <w:rsid w:val="00B35D9D"/>
    <w:rsid w:val="00B374D0"/>
    <w:rsid w:val="00B40D70"/>
    <w:rsid w:val="00B40F0A"/>
    <w:rsid w:val="00B414AD"/>
    <w:rsid w:val="00B41CB4"/>
    <w:rsid w:val="00B41EA2"/>
    <w:rsid w:val="00B42FE5"/>
    <w:rsid w:val="00B44D04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26D8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2039"/>
    <w:rsid w:val="00B83366"/>
    <w:rsid w:val="00B837E0"/>
    <w:rsid w:val="00B90838"/>
    <w:rsid w:val="00B914A3"/>
    <w:rsid w:val="00B93753"/>
    <w:rsid w:val="00B96B13"/>
    <w:rsid w:val="00B97B73"/>
    <w:rsid w:val="00B97C9B"/>
    <w:rsid w:val="00B97CE7"/>
    <w:rsid w:val="00BA0C0B"/>
    <w:rsid w:val="00BA2A4F"/>
    <w:rsid w:val="00BA334A"/>
    <w:rsid w:val="00BA3823"/>
    <w:rsid w:val="00BA39F9"/>
    <w:rsid w:val="00BA3F70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714A"/>
    <w:rsid w:val="00C60908"/>
    <w:rsid w:val="00C62D32"/>
    <w:rsid w:val="00C63D45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823D0"/>
    <w:rsid w:val="00C827AC"/>
    <w:rsid w:val="00C83187"/>
    <w:rsid w:val="00C83587"/>
    <w:rsid w:val="00C84CF4"/>
    <w:rsid w:val="00C87329"/>
    <w:rsid w:val="00C87588"/>
    <w:rsid w:val="00C907A7"/>
    <w:rsid w:val="00C92091"/>
    <w:rsid w:val="00C9226C"/>
    <w:rsid w:val="00C92989"/>
    <w:rsid w:val="00C931FA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DFC"/>
    <w:rsid w:val="00D15A75"/>
    <w:rsid w:val="00D15B1B"/>
    <w:rsid w:val="00D16D18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3D7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C41"/>
    <w:rsid w:val="00D51138"/>
    <w:rsid w:val="00D541C7"/>
    <w:rsid w:val="00D54C26"/>
    <w:rsid w:val="00D553FC"/>
    <w:rsid w:val="00D6274F"/>
    <w:rsid w:val="00D636AE"/>
    <w:rsid w:val="00D6375C"/>
    <w:rsid w:val="00D6462C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D4"/>
    <w:rsid w:val="00D827E0"/>
    <w:rsid w:val="00D84BF5"/>
    <w:rsid w:val="00D84D15"/>
    <w:rsid w:val="00D8663F"/>
    <w:rsid w:val="00D8761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B014E"/>
    <w:rsid w:val="00DB06E2"/>
    <w:rsid w:val="00DB10CA"/>
    <w:rsid w:val="00DB355A"/>
    <w:rsid w:val="00DB431B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18C"/>
    <w:rsid w:val="00E135EB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1789"/>
    <w:rsid w:val="00E42805"/>
    <w:rsid w:val="00E42B2E"/>
    <w:rsid w:val="00E45131"/>
    <w:rsid w:val="00E466D8"/>
    <w:rsid w:val="00E46F7E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1B68"/>
    <w:rsid w:val="00E74556"/>
    <w:rsid w:val="00E74F2E"/>
    <w:rsid w:val="00E75C87"/>
    <w:rsid w:val="00E76096"/>
    <w:rsid w:val="00E7694C"/>
    <w:rsid w:val="00E8058E"/>
    <w:rsid w:val="00E806C7"/>
    <w:rsid w:val="00E83037"/>
    <w:rsid w:val="00E83209"/>
    <w:rsid w:val="00E84194"/>
    <w:rsid w:val="00E87679"/>
    <w:rsid w:val="00E90F2E"/>
    <w:rsid w:val="00E928B3"/>
    <w:rsid w:val="00E92CED"/>
    <w:rsid w:val="00E93C3D"/>
    <w:rsid w:val="00E963A3"/>
    <w:rsid w:val="00E96B5D"/>
    <w:rsid w:val="00E97ADE"/>
    <w:rsid w:val="00EA0085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4B15"/>
    <w:rsid w:val="00EB55BE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169F"/>
    <w:rsid w:val="00F340AC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56BFF"/>
    <w:rsid w:val="00F61D12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6B9"/>
    <w:rsid w:val="00FE47AF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2A994-4F17-4D5C-AD45-4B282F399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743</cp:revision>
  <cp:lastPrinted>2023-01-13T09:23:00Z</cp:lastPrinted>
  <dcterms:created xsi:type="dcterms:W3CDTF">2021-07-27T04:19:00Z</dcterms:created>
  <dcterms:modified xsi:type="dcterms:W3CDTF">2023-01-16T08:30:00Z</dcterms:modified>
</cp:coreProperties>
</file>